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13E" w:rsidRPr="00FC11F4" w:rsidRDefault="005F7F53" w:rsidP="00FC11F4">
      <w:pPr>
        <w:ind w:left="450"/>
        <w:jc w:val="center"/>
        <w:rPr>
          <w:rFonts w:ascii="Times New Roman" w:hAnsi="Times New Roman" w:cs="Times New Roman"/>
          <w:b/>
          <w:spacing w:val="-14"/>
          <w:sz w:val="28"/>
          <w:szCs w:val="28"/>
        </w:rPr>
      </w:pPr>
      <w:r w:rsidRPr="005F7F53">
        <w:rPr>
          <w:rFonts w:ascii="Times New Roman" w:hAnsi="Times New Roman" w:cs="Times New Roman"/>
          <w:b/>
          <w:noProof/>
          <w:spacing w:val="-14"/>
          <w:sz w:val="28"/>
          <w:szCs w:val="28"/>
        </w:rPr>
        <w:pict>
          <v:shapetype id="_x0000_t202" coordsize="21600,21600" o:spt="202" path="m,l,21600r21600,l21600,xe">
            <v:stroke joinstyle="miter"/>
            <v:path gradientshapeok="t" o:connecttype="rect"/>
          </v:shapetype>
          <v:shape id="Text Box 1" o:spid="_x0000_s1026" type="#_x0000_t202" style="position:absolute;left:0;text-align:left;margin-left:334.2pt;margin-top:-28.2pt;width:132pt;height:24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" fillcolor="white [3201]" strokeweight=".5pt">
            <v:textbox>
              <w:txbxContent>
                <w:p w:rsidR="00DD4333" w:rsidRPr="00DD4333" w:rsidRDefault="00DD4333" w:rsidP="00DD4333">
                  <w:pPr>
                    <w:jc w:val="center"/>
                    <w:rPr>
                      <w:rFonts w:ascii="Times New Roman" w:hAnsi="Times New Roman" w:cs="Times New Roman"/>
                      <w:b/>
                      <w:sz w:val="24"/>
                      <w:szCs w:val="24"/>
                      <w:lang w:val="en-US"/>
                    </w:rPr>
                  </w:pPr>
                  <w:r w:rsidRPr="00DD4333">
                    <w:rPr>
                      <w:rFonts w:ascii="Times New Roman" w:hAnsi="Times New Roman" w:cs="Times New Roman"/>
                      <w:b/>
                      <w:sz w:val="24"/>
                      <w:szCs w:val="24"/>
                      <w:lang w:val="en-US"/>
                    </w:rPr>
                    <w:t>Mẫu đề cương báo cáo</w:t>
                  </w:r>
                </w:p>
              </w:txbxContent>
            </v:textbox>
          </v:shape>
        </w:pict>
      </w:r>
      <w:r w:rsidR="0008113E" w:rsidRPr="00FC11F4">
        <w:rPr>
          <w:rFonts w:ascii="Times New Roman" w:hAnsi="Times New Roman" w:cs="Times New Roman"/>
          <w:b/>
          <w:spacing w:val="-14"/>
          <w:sz w:val="28"/>
          <w:szCs w:val="28"/>
        </w:rPr>
        <w:t>Phần thứ nhất</w:t>
      </w:r>
    </w:p>
    <w:p w:rsidR="0008113E" w:rsidRPr="00FC11F4" w:rsidRDefault="0008113E" w:rsidP="00FC11F4">
      <w:pPr>
        <w:ind w:left="450"/>
        <w:jc w:val="center"/>
        <w:rPr>
          <w:rFonts w:ascii="Times New Roman" w:hAnsi="Times New Roman" w:cs="Times New Roman"/>
          <w:b/>
          <w:spacing w:val="-14"/>
          <w:sz w:val="28"/>
          <w:szCs w:val="28"/>
        </w:rPr>
      </w:pPr>
      <w:r w:rsidRPr="00FC11F4">
        <w:rPr>
          <w:rFonts w:ascii="Times New Roman" w:hAnsi="Times New Roman" w:cs="Times New Roman"/>
          <w:b/>
          <w:spacing w:val="-14"/>
          <w:sz w:val="28"/>
          <w:szCs w:val="28"/>
        </w:rPr>
        <w:t>BÁO CÁO</w:t>
      </w:r>
    </w:p>
    <w:p w:rsidR="0008113E" w:rsidRPr="0091340C" w:rsidRDefault="0008113E" w:rsidP="006946F6">
      <w:pPr>
        <w:jc w:val="center"/>
        <w:rPr>
          <w:rFonts w:ascii="Times New Roman" w:hAnsi="Times New Roman" w:cs="Times New Roman"/>
          <w:b/>
          <w:sz w:val="27"/>
          <w:szCs w:val="27"/>
        </w:rPr>
      </w:pPr>
      <w:r w:rsidRPr="0091340C">
        <w:rPr>
          <w:rFonts w:ascii="Times New Roman" w:hAnsi="Times New Roman" w:cs="Times New Roman"/>
          <w:b/>
          <w:sz w:val="27"/>
          <w:szCs w:val="27"/>
        </w:rPr>
        <w:t>KẾT QUẢ 05 NĂM THỰC HIỆN CHỈ THỊ SỐ 34-CT/TW NGÀY 07 THÁNG 4 NĂM 2014 CỦA BỘ CHÍNH TRỊ VỀ “TIẾP TỤC ĐỔI MỚI CÔNG TÁC THI ĐUA KHEN THƯỞNG”</w:t>
      </w:r>
    </w:p>
    <w:p w:rsidR="00440572" w:rsidRPr="0091340C" w:rsidRDefault="001879B8" w:rsidP="001879B8">
      <w:pPr>
        <w:pStyle w:val="ListParagraph"/>
        <w:spacing w:before="120" w:after="120" w:line="288" w:lineRule="auto"/>
        <w:jc w:val="both"/>
        <w:rPr>
          <w:rFonts w:ascii="Times New Roman" w:hAnsi="Times New Roman" w:cs="Times New Roman"/>
          <w:b/>
          <w:sz w:val="28"/>
          <w:szCs w:val="28"/>
        </w:rPr>
      </w:pPr>
      <w:r w:rsidRPr="0091340C">
        <w:rPr>
          <w:rFonts w:ascii="Times New Roman" w:hAnsi="Times New Roman" w:cs="Times New Roman"/>
          <w:b/>
          <w:sz w:val="28"/>
          <w:szCs w:val="28"/>
        </w:rPr>
        <w:t xml:space="preserve">I. </w:t>
      </w:r>
      <w:r w:rsidR="00380C9E" w:rsidRPr="0091340C">
        <w:rPr>
          <w:rFonts w:ascii="Times New Roman" w:hAnsi="Times New Roman" w:cs="Times New Roman"/>
          <w:b/>
          <w:sz w:val="28"/>
          <w:szCs w:val="28"/>
        </w:rPr>
        <w:t>Khái quát tình hình:</w:t>
      </w:r>
    </w:p>
    <w:p w:rsidR="002856DA" w:rsidRPr="0091340C" w:rsidRDefault="002856DA" w:rsidP="00F9376C">
      <w:pPr>
        <w:spacing w:before="120" w:after="120" w:line="288"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08113E" w:rsidRPr="0091340C">
        <w:rPr>
          <w:rFonts w:ascii="Times New Roman" w:hAnsi="Times New Roman" w:cs="Times New Roman"/>
          <w:sz w:val="28"/>
          <w:szCs w:val="28"/>
        </w:rPr>
        <w:t>Tóm tắt về đặc điể</w:t>
      </w:r>
      <w:r w:rsidR="00B62BD8" w:rsidRPr="0091340C">
        <w:rPr>
          <w:rFonts w:ascii="Times New Roman" w:hAnsi="Times New Roman" w:cs="Times New Roman"/>
          <w:sz w:val="28"/>
          <w:szCs w:val="28"/>
        </w:rPr>
        <w:t>m tình hình</w:t>
      </w:r>
      <w:r w:rsidR="0008113E" w:rsidRPr="0091340C">
        <w:rPr>
          <w:rFonts w:ascii="Times New Roman" w:hAnsi="Times New Roman" w:cs="Times New Roman"/>
          <w:sz w:val="28"/>
          <w:szCs w:val="28"/>
        </w:rPr>
        <w:t xml:space="preserve"> kinh tế - xã hội của cơ quan, đơn vị, địa phương, nêu những thuận lợi, khó khăn có </w:t>
      </w:r>
      <w:r w:rsidR="00B62BD8" w:rsidRPr="0091340C">
        <w:rPr>
          <w:rFonts w:ascii="Times New Roman" w:hAnsi="Times New Roman" w:cs="Times New Roman"/>
          <w:sz w:val="28"/>
          <w:szCs w:val="28"/>
        </w:rPr>
        <w:t>liê</w:t>
      </w:r>
      <w:r w:rsidR="0008113E" w:rsidRPr="0091340C">
        <w:rPr>
          <w:rFonts w:ascii="Times New Roman" w:hAnsi="Times New Roman" w:cs="Times New Roman"/>
          <w:sz w:val="28"/>
          <w:szCs w:val="28"/>
        </w:rPr>
        <w:t>n quan đến tổ chức các phong trào thi đua và công tác khen thưởng.</w:t>
      </w:r>
    </w:p>
    <w:p w:rsidR="001879B8" w:rsidRPr="0091340C" w:rsidRDefault="002856DA" w:rsidP="001879B8">
      <w:pPr>
        <w:spacing w:before="120" w:after="120" w:line="288" w:lineRule="auto"/>
        <w:ind w:firstLine="720"/>
        <w:jc w:val="both"/>
        <w:rPr>
          <w:rFonts w:ascii="Times New Roman" w:hAnsi="Times New Roman" w:cs="Times New Roman"/>
          <w:spacing w:val="-4"/>
          <w:sz w:val="28"/>
          <w:szCs w:val="28"/>
        </w:rPr>
      </w:pPr>
      <w:r w:rsidRPr="0091340C">
        <w:rPr>
          <w:rFonts w:ascii="Times New Roman" w:hAnsi="Times New Roman" w:cs="Times New Roman"/>
          <w:spacing w:val="-4"/>
          <w:sz w:val="28"/>
          <w:szCs w:val="28"/>
        </w:rPr>
        <w:t xml:space="preserve">- </w:t>
      </w:r>
      <w:r w:rsidR="00440572" w:rsidRPr="0091340C">
        <w:rPr>
          <w:rFonts w:ascii="Times New Roman" w:hAnsi="Times New Roman" w:cs="Times New Roman"/>
          <w:spacing w:val="-4"/>
          <w:sz w:val="28"/>
          <w:szCs w:val="28"/>
        </w:rPr>
        <w:t xml:space="preserve">Đánh giá chung về tình hình tư tưởng, nhận thức của cán bộ, đảng </w:t>
      </w:r>
      <w:r w:rsidR="0025584D" w:rsidRPr="0091340C">
        <w:rPr>
          <w:rFonts w:ascii="Times New Roman" w:hAnsi="Times New Roman" w:cs="Times New Roman"/>
          <w:spacing w:val="-4"/>
          <w:sz w:val="28"/>
          <w:szCs w:val="28"/>
        </w:rPr>
        <w:t xml:space="preserve">tại đơn vị </w:t>
      </w:r>
      <w:r w:rsidR="00440572" w:rsidRPr="0091340C">
        <w:rPr>
          <w:rFonts w:ascii="Times New Roman" w:hAnsi="Times New Roman" w:cs="Times New Roman"/>
          <w:spacing w:val="-4"/>
          <w:sz w:val="28"/>
          <w:szCs w:val="28"/>
        </w:rPr>
        <w:t>đối với công tác thi đua, khen thưởng; tình hình đội ngũ cán bộ tham mưu về thi đua, khen thưởng và các vấn đề khác có liên quan.</w:t>
      </w:r>
    </w:p>
    <w:p w:rsidR="001879B8" w:rsidRPr="0091340C" w:rsidRDefault="001879B8" w:rsidP="001879B8">
      <w:pPr>
        <w:spacing w:before="120" w:after="120" w:line="288" w:lineRule="auto"/>
        <w:ind w:firstLine="720"/>
        <w:jc w:val="both"/>
        <w:rPr>
          <w:rFonts w:ascii="Times New Roman" w:hAnsi="Times New Roman" w:cs="Times New Roman"/>
          <w:sz w:val="28"/>
          <w:szCs w:val="28"/>
        </w:rPr>
      </w:pPr>
      <w:r w:rsidRPr="0091340C">
        <w:rPr>
          <w:rFonts w:ascii="Times New Roman" w:hAnsi="Times New Roman" w:cs="Times New Roman"/>
          <w:b/>
          <w:sz w:val="28"/>
          <w:szCs w:val="28"/>
        </w:rPr>
        <w:t xml:space="preserve">II. </w:t>
      </w:r>
      <w:r w:rsidR="00440572" w:rsidRPr="0091340C">
        <w:rPr>
          <w:rFonts w:ascii="Times New Roman" w:hAnsi="Times New Roman" w:cs="Times New Roman"/>
          <w:b/>
          <w:sz w:val="28"/>
          <w:szCs w:val="28"/>
        </w:rPr>
        <w:t xml:space="preserve">Công tác lãnh đạo, chỉ đạo, quán triệt, tổ chức triển khai, thực hiện Chỉ thị </w:t>
      </w:r>
      <w:r w:rsidR="00A44661" w:rsidRPr="0091340C">
        <w:rPr>
          <w:rFonts w:ascii="Times New Roman" w:hAnsi="Times New Roman" w:cs="Times New Roman"/>
          <w:b/>
          <w:sz w:val="28"/>
          <w:szCs w:val="28"/>
        </w:rPr>
        <w:t xml:space="preserve">số </w:t>
      </w:r>
      <w:r w:rsidR="00440572" w:rsidRPr="0091340C">
        <w:rPr>
          <w:rFonts w:ascii="Times New Roman" w:hAnsi="Times New Roman" w:cs="Times New Roman"/>
          <w:b/>
          <w:sz w:val="28"/>
          <w:szCs w:val="28"/>
        </w:rPr>
        <w:t>34-CT/TW của Bộ Chính trị</w:t>
      </w:r>
      <w:r w:rsidR="00380C9E" w:rsidRPr="0091340C">
        <w:rPr>
          <w:rFonts w:ascii="Times New Roman" w:hAnsi="Times New Roman" w:cs="Times New Roman"/>
          <w:b/>
          <w:sz w:val="28"/>
          <w:szCs w:val="28"/>
        </w:rPr>
        <w:t>:</w:t>
      </w:r>
    </w:p>
    <w:p w:rsidR="001879B8" w:rsidRPr="0091340C" w:rsidRDefault="001879B8" w:rsidP="001879B8">
      <w:pPr>
        <w:spacing w:before="120" w:after="120" w:line="288"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440572" w:rsidRPr="0091340C">
        <w:rPr>
          <w:rFonts w:ascii="Times New Roman" w:hAnsi="Times New Roman" w:cs="Times New Roman"/>
          <w:sz w:val="28"/>
          <w:szCs w:val="28"/>
        </w:rPr>
        <w:t xml:space="preserve">Đánh giá tình hình tổ chức học tập và quán triệt Chỉ thị số 34-CT/TW trong các cấp ủy Đảng, chính quyền </w:t>
      </w:r>
      <w:r w:rsidR="0025584D" w:rsidRPr="0091340C">
        <w:rPr>
          <w:rFonts w:ascii="Times New Roman" w:hAnsi="Times New Roman" w:cs="Times New Roman"/>
          <w:sz w:val="28"/>
          <w:szCs w:val="28"/>
        </w:rPr>
        <w:t>các đoàn thể trong đơn vị</w:t>
      </w:r>
      <w:r w:rsidR="00440572" w:rsidRPr="0091340C">
        <w:rPr>
          <w:rFonts w:ascii="Times New Roman" w:hAnsi="Times New Roman" w:cs="Times New Roman"/>
          <w:sz w:val="28"/>
          <w:szCs w:val="28"/>
        </w:rPr>
        <w:t>.</w:t>
      </w:r>
    </w:p>
    <w:p w:rsidR="001879B8" w:rsidRPr="0091340C" w:rsidRDefault="001879B8" w:rsidP="001879B8">
      <w:pPr>
        <w:spacing w:before="120" w:after="120" w:line="288"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440572" w:rsidRPr="0091340C">
        <w:rPr>
          <w:rFonts w:ascii="Times New Roman" w:hAnsi="Times New Roman" w:cs="Times New Roman"/>
          <w:sz w:val="28"/>
          <w:szCs w:val="28"/>
        </w:rPr>
        <w:t>Việc triển khai Chỉ thị số 34-CT/TW của Bộ Chính trị, Chỉ thị số</w:t>
      </w:r>
      <w:r w:rsidR="004948CC" w:rsidRPr="0091340C">
        <w:rPr>
          <w:rFonts w:ascii="Times New Roman" w:hAnsi="Times New Roman" w:cs="Times New Roman"/>
          <w:sz w:val="28"/>
          <w:szCs w:val="28"/>
        </w:rPr>
        <w:t xml:space="preserve"> 25-CT/TU</w:t>
      </w:r>
      <w:r w:rsidR="00440572" w:rsidRPr="0091340C">
        <w:rPr>
          <w:rFonts w:ascii="Times New Roman" w:hAnsi="Times New Roman" w:cs="Times New Roman"/>
          <w:sz w:val="28"/>
          <w:szCs w:val="28"/>
        </w:rPr>
        <w:t xml:space="preserve"> của</w:t>
      </w:r>
      <w:r w:rsidR="004948CC" w:rsidRPr="0091340C">
        <w:rPr>
          <w:rFonts w:ascii="Times New Roman" w:hAnsi="Times New Roman" w:cs="Times New Roman"/>
          <w:sz w:val="28"/>
          <w:szCs w:val="28"/>
        </w:rPr>
        <w:t xml:space="preserve"> Ban </w:t>
      </w:r>
      <w:r w:rsidR="00E21585" w:rsidRPr="0091340C">
        <w:rPr>
          <w:rFonts w:ascii="Times New Roman" w:hAnsi="Times New Roman" w:cs="Times New Roman"/>
          <w:sz w:val="28"/>
          <w:szCs w:val="28"/>
        </w:rPr>
        <w:t xml:space="preserve">Thường </w:t>
      </w:r>
      <w:r w:rsidR="004948CC" w:rsidRPr="0091340C">
        <w:rPr>
          <w:rFonts w:ascii="Times New Roman" w:hAnsi="Times New Roman" w:cs="Times New Roman"/>
          <w:sz w:val="28"/>
          <w:szCs w:val="28"/>
        </w:rPr>
        <w:t>vụ Thành ủy.</w:t>
      </w:r>
    </w:p>
    <w:p w:rsidR="001F7804" w:rsidRPr="0091340C" w:rsidRDefault="001F7804" w:rsidP="001879B8">
      <w:pPr>
        <w:spacing w:before="120" w:after="120" w:line="288"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Việc xây dựng kế hoạch, chương trình hành động và các giải pháp cụ thể của đơn vị, để thực hiện</w:t>
      </w:r>
      <w:r w:rsidR="00B20AE7" w:rsidRPr="0091340C">
        <w:rPr>
          <w:rFonts w:ascii="Times New Roman" w:hAnsi="Times New Roman" w:cs="Times New Roman"/>
          <w:sz w:val="28"/>
          <w:szCs w:val="28"/>
        </w:rPr>
        <w:t xml:space="preserve"> Chỉ thị số 34-CT/TW của Bộ Chính trị</w:t>
      </w:r>
      <w:r w:rsidR="00C64FAD" w:rsidRPr="0091340C">
        <w:rPr>
          <w:rFonts w:ascii="Times New Roman" w:hAnsi="Times New Roman" w:cs="Times New Roman"/>
          <w:sz w:val="28"/>
          <w:szCs w:val="28"/>
        </w:rPr>
        <w:t xml:space="preserve">, </w:t>
      </w:r>
      <w:r w:rsidR="00B20AE7" w:rsidRPr="0091340C">
        <w:rPr>
          <w:rFonts w:ascii="Times New Roman" w:hAnsi="Times New Roman" w:cs="Times New Roman"/>
          <w:sz w:val="28"/>
          <w:szCs w:val="28"/>
        </w:rPr>
        <w:t xml:space="preserve">Chỉ thị số 25-CT/TU của Ban </w:t>
      </w:r>
      <w:r w:rsidR="00E21585" w:rsidRPr="0091340C">
        <w:rPr>
          <w:rFonts w:ascii="Times New Roman" w:hAnsi="Times New Roman" w:cs="Times New Roman"/>
          <w:sz w:val="28"/>
          <w:szCs w:val="28"/>
        </w:rPr>
        <w:t xml:space="preserve">Thường </w:t>
      </w:r>
      <w:r w:rsidR="00B20AE7" w:rsidRPr="0091340C">
        <w:rPr>
          <w:rFonts w:ascii="Times New Roman" w:hAnsi="Times New Roman" w:cs="Times New Roman"/>
          <w:sz w:val="28"/>
          <w:szCs w:val="28"/>
        </w:rPr>
        <w:t>vụ Thành ủy</w:t>
      </w:r>
      <w:r w:rsidR="005E2A73" w:rsidRPr="0091340C">
        <w:rPr>
          <w:rFonts w:ascii="Times New Roman" w:hAnsi="Times New Roman" w:cs="Times New Roman"/>
          <w:sz w:val="28"/>
          <w:szCs w:val="28"/>
        </w:rPr>
        <w:t>.</w:t>
      </w:r>
    </w:p>
    <w:p w:rsidR="001879B8" w:rsidRPr="0091340C" w:rsidRDefault="001879B8" w:rsidP="001879B8">
      <w:pPr>
        <w:spacing w:before="120" w:after="120" w:line="288" w:lineRule="auto"/>
        <w:ind w:firstLine="720"/>
        <w:jc w:val="both"/>
        <w:rPr>
          <w:rFonts w:ascii="Times New Roman" w:hAnsi="Times New Roman" w:cs="Times New Roman"/>
          <w:spacing w:val="-4"/>
          <w:sz w:val="28"/>
          <w:szCs w:val="28"/>
        </w:rPr>
      </w:pPr>
      <w:r w:rsidRPr="0091340C">
        <w:rPr>
          <w:rFonts w:ascii="Times New Roman" w:hAnsi="Times New Roman" w:cs="Times New Roman"/>
          <w:spacing w:val="-4"/>
          <w:sz w:val="28"/>
          <w:szCs w:val="28"/>
        </w:rPr>
        <w:t xml:space="preserve">- </w:t>
      </w:r>
      <w:r w:rsidR="004948CC" w:rsidRPr="0091340C">
        <w:rPr>
          <w:rFonts w:ascii="Times New Roman" w:hAnsi="Times New Roman" w:cs="Times New Roman"/>
          <w:spacing w:val="-4"/>
          <w:sz w:val="28"/>
          <w:szCs w:val="28"/>
        </w:rPr>
        <w:t>Công tác kiểm tra, đôn đốc, chỉ đạo điểm, công tác tuyên truyền, giáo dục.</w:t>
      </w:r>
    </w:p>
    <w:p w:rsidR="001879B8" w:rsidRPr="0091340C" w:rsidRDefault="001879B8" w:rsidP="001879B8">
      <w:pPr>
        <w:spacing w:before="120" w:after="120" w:line="288" w:lineRule="auto"/>
        <w:ind w:firstLine="720"/>
        <w:jc w:val="both"/>
        <w:rPr>
          <w:rFonts w:ascii="Times New Roman" w:hAnsi="Times New Roman" w:cs="Times New Roman"/>
          <w:spacing w:val="-2"/>
          <w:sz w:val="28"/>
          <w:szCs w:val="28"/>
        </w:rPr>
      </w:pPr>
      <w:r w:rsidRPr="0091340C">
        <w:rPr>
          <w:rFonts w:ascii="Times New Roman" w:hAnsi="Times New Roman" w:cs="Times New Roman"/>
          <w:b/>
          <w:spacing w:val="-2"/>
          <w:sz w:val="28"/>
          <w:szCs w:val="28"/>
        </w:rPr>
        <w:t>III.</w:t>
      </w:r>
      <w:r w:rsidR="004948CC" w:rsidRPr="0091340C">
        <w:rPr>
          <w:rFonts w:ascii="Times New Roman" w:hAnsi="Times New Roman" w:cs="Times New Roman"/>
          <w:b/>
          <w:spacing w:val="-2"/>
          <w:sz w:val="28"/>
          <w:szCs w:val="28"/>
        </w:rPr>
        <w:t xml:space="preserve">Kết quả thực hiện Chỉ thị </w:t>
      </w:r>
      <w:r w:rsidR="008A4290" w:rsidRPr="0091340C">
        <w:rPr>
          <w:rFonts w:ascii="Times New Roman" w:hAnsi="Times New Roman" w:cs="Times New Roman"/>
          <w:b/>
          <w:spacing w:val="-2"/>
          <w:sz w:val="28"/>
          <w:szCs w:val="28"/>
        </w:rPr>
        <w:t xml:space="preserve">số </w:t>
      </w:r>
      <w:r w:rsidR="004948CC" w:rsidRPr="0091340C">
        <w:rPr>
          <w:rFonts w:ascii="Times New Roman" w:hAnsi="Times New Roman" w:cs="Times New Roman"/>
          <w:b/>
          <w:spacing w:val="-2"/>
          <w:sz w:val="28"/>
          <w:szCs w:val="28"/>
        </w:rPr>
        <w:t xml:space="preserve">34-CT/TW của Bộ Chính trị, Chỉ thị số 25-CT/TU của Ban </w:t>
      </w:r>
      <w:r w:rsidR="008A4290" w:rsidRPr="0091340C">
        <w:rPr>
          <w:rFonts w:ascii="Times New Roman" w:hAnsi="Times New Roman" w:cs="Times New Roman"/>
          <w:b/>
          <w:spacing w:val="-2"/>
          <w:sz w:val="28"/>
          <w:szCs w:val="28"/>
        </w:rPr>
        <w:t xml:space="preserve">Thường </w:t>
      </w:r>
      <w:r w:rsidR="004948CC" w:rsidRPr="0091340C">
        <w:rPr>
          <w:rFonts w:ascii="Times New Roman" w:hAnsi="Times New Roman" w:cs="Times New Roman"/>
          <w:b/>
          <w:spacing w:val="-2"/>
          <w:sz w:val="28"/>
          <w:szCs w:val="28"/>
        </w:rPr>
        <w:t xml:space="preserve">vụ Thành ủy </w:t>
      </w:r>
      <w:r w:rsidR="004948CC" w:rsidRPr="0091340C">
        <w:rPr>
          <w:rFonts w:ascii="Times New Roman" w:hAnsi="Times New Roman" w:cs="Times New Roman"/>
          <w:spacing w:val="-2"/>
          <w:sz w:val="28"/>
          <w:szCs w:val="28"/>
        </w:rPr>
        <w:t>(</w:t>
      </w:r>
      <w:r w:rsidR="004948CC" w:rsidRPr="0091340C">
        <w:rPr>
          <w:rFonts w:ascii="Times New Roman" w:hAnsi="Times New Roman" w:cs="Times New Roman"/>
          <w:i/>
          <w:spacing w:val="-2"/>
          <w:sz w:val="28"/>
          <w:szCs w:val="28"/>
        </w:rPr>
        <w:t>sơ kết, đánh giá theo</w:t>
      </w:r>
      <w:r w:rsidR="00AB73F9" w:rsidRPr="0091340C">
        <w:rPr>
          <w:rFonts w:ascii="Times New Roman" w:hAnsi="Times New Roman" w:cs="Times New Roman"/>
          <w:i/>
          <w:spacing w:val="-2"/>
          <w:sz w:val="28"/>
          <w:szCs w:val="28"/>
        </w:rPr>
        <w:t xml:space="preserve"> </w:t>
      </w:r>
      <w:r w:rsidRPr="0091340C">
        <w:rPr>
          <w:rFonts w:ascii="Times New Roman" w:hAnsi="Times New Roman" w:cs="Times New Roman"/>
          <w:i/>
          <w:spacing w:val="-2"/>
          <w:sz w:val="28"/>
          <w:szCs w:val="28"/>
        </w:rPr>
        <w:t>0</w:t>
      </w:r>
      <w:r w:rsidR="004948CC" w:rsidRPr="0091340C">
        <w:rPr>
          <w:rFonts w:ascii="Times New Roman" w:hAnsi="Times New Roman" w:cs="Times New Roman"/>
          <w:i/>
          <w:spacing w:val="-2"/>
          <w:sz w:val="28"/>
          <w:szCs w:val="28"/>
        </w:rPr>
        <w:t xml:space="preserve">5 nội dung của Chỉ thị </w:t>
      </w:r>
      <w:r w:rsidR="009E0BF1" w:rsidRPr="0091340C">
        <w:rPr>
          <w:rFonts w:ascii="Times New Roman" w:hAnsi="Times New Roman" w:cs="Times New Roman"/>
          <w:i/>
          <w:spacing w:val="-2"/>
          <w:sz w:val="28"/>
          <w:szCs w:val="28"/>
        </w:rPr>
        <w:t xml:space="preserve">số </w:t>
      </w:r>
      <w:r w:rsidR="004948CC" w:rsidRPr="0091340C">
        <w:rPr>
          <w:rFonts w:ascii="Times New Roman" w:hAnsi="Times New Roman" w:cs="Times New Roman"/>
          <w:i/>
          <w:spacing w:val="-2"/>
          <w:sz w:val="28"/>
          <w:szCs w:val="28"/>
        </w:rPr>
        <w:t>34-CT/TW</w:t>
      </w:r>
      <w:r w:rsidR="00472FF0" w:rsidRPr="0091340C">
        <w:rPr>
          <w:rFonts w:ascii="Times New Roman" w:hAnsi="Times New Roman" w:cs="Times New Roman"/>
          <w:i/>
          <w:spacing w:val="-2"/>
          <w:sz w:val="28"/>
          <w:szCs w:val="28"/>
        </w:rPr>
        <w:t>)</w:t>
      </w:r>
      <w:r w:rsidR="009E0BF1" w:rsidRPr="0091340C">
        <w:rPr>
          <w:rFonts w:ascii="Times New Roman" w:hAnsi="Times New Roman" w:cs="Times New Roman"/>
          <w:spacing w:val="-2"/>
          <w:sz w:val="28"/>
          <w:szCs w:val="28"/>
        </w:rPr>
        <w:t>:</w:t>
      </w:r>
    </w:p>
    <w:p w:rsidR="00472FF0" w:rsidRPr="0091340C" w:rsidRDefault="00F978C3" w:rsidP="001879B8">
      <w:pPr>
        <w:spacing w:before="120" w:after="120" w:line="288" w:lineRule="auto"/>
        <w:ind w:firstLine="720"/>
        <w:jc w:val="both"/>
        <w:rPr>
          <w:rFonts w:ascii="Times New Roman" w:hAnsi="Times New Roman" w:cs="Times New Roman"/>
          <w:sz w:val="28"/>
          <w:szCs w:val="28"/>
        </w:rPr>
      </w:pPr>
      <w:r w:rsidRPr="0091340C">
        <w:rPr>
          <w:rFonts w:ascii="Times New Roman" w:hAnsi="Times New Roman" w:cs="Times New Roman"/>
          <w:b/>
          <w:sz w:val="28"/>
          <w:szCs w:val="28"/>
        </w:rPr>
        <w:t xml:space="preserve">1. </w:t>
      </w:r>
      <w:r w:rsidR="00472FF0" w:rsidRPr="0091340C">
        <w:rPr>
          <w:rFonts w:ascii="Times New Roman" w:hAnsi="Times New Roman" w:cs="Times New Roman"/>
          <w:b/>
          <w:sz w:val="28"/>
          <w:szCs w:val="28"/>
        </w:rPr>
        <w:t>Công tác quán triệt, chỉ đạo và tổ chức thực hiện Chỉ thị</w:t>
      </w:r>
      <w:r w:rsidR="00AE1637" w:rsidRPr="0091340C">
        <w:rPr>
          <w:rFonts w:ascii="Times New Roman" w:hAnsi="Times New Roman" w:cs="Times New Roman"/>
          <w:b/>
          <w:sz w:val="28"/>
          <w:szCs w:val="28"/>
        </w:rPr>
        <w:t xml:space="preserve"> số </w:t>
      </w:r>
      <w:r w:rsidR="00472FF0" w:rsidRPr="0091340C">
        <w:rPr>
          <w:rFonts w:ascii="Times New Roman" w:hAnsi="Times New Roman" w:cs="Times New Roman"/>
          <w:b/>
          <w:sz w:val="28"/>
          <w:szCs w:val="28"/>
        </w:rPr>
        <w:t>34-CT/TW ngày 07 tháng 4 năm 2014 của Bộ Chính trị:</w:t>
      </w:r>
    </w:p>
    <w:p w:rsidR="00472FF0" w:rsidRPr="0091340C" w:rsidRDefault="00472FF0" w:rsidP="00F9376C">
      <w:pPr>
        <w:pStyle w:val="ListParagraph"/>
        <w:spacing w:before="120" w:after="120" w:line="288" w:lineRule="auto"/>
        <w:ind w:left="0" w:firstLine="720"/>
        <w:jc w:val="both"/>
        <w:rPr>
          <w:rFonts w:ascii="Times New Roman" w:hAnsi="Times New Roman" w:cs="Times New Roman"/>
          <w:sz w:val="28"/>
          <w:szCs w:val="28"/>
        </w:rPr>
      </w:pPr>
      <w:r w:rsidRPr="0091340C">
        <w:rPr>
          <w:rFonts w:ascii="Times New Roman" w:hAnsi="Times New Roman" w:cs="Times New Roman"/>
          <w:sz w:val="28"/>
          <w:szCs w:val="28"/>
        </w:rPr>
        <w:t>Đánh giá sự chuyển biến về nhận thức và vai trò lãnh đạo, chỉ đạo của Thủ trưởng cơ quan, đơn vị trước yêu cầu đổi mới của công tác thi đua, khen thưởng theo tư tưởng của Chủ tịch Hồ Chí Minh về thi đua yêu nước; Công tác phối hợp đoàn thể động viên</w:t>
      </w:r>
      <w:r w:rsidR="00AB73F9" w:rsidRPr="0091340C">
        <w:rPr>
          <w:rFonts w:ascii="Times New Roman" w:hAnsi="Times New Roman" w:cs="Times New Roman"/>
          <w:sz w:val="28"/>
          <w:szCs w:val="28"/>
        </w:rPr>
        <w:t xml:space="preserve"> cán bộ, giáo viên, nhân viên</w:t>
      </w:r>
      <w:r w:rsidRPr="0091340C">
        <w:rPr>
          <w:rFonts w:ascii="Times New Roman" w:hAnsi="Times New Roman" w:cs="Times New Roman"/>
          <w:sz w:val="28"/>
          <w:szCs w:val="28"/>
        </w:rPr>
        <w:t xml:space="preserve"> tham gia các phong trào thi đua yêu nước của </w:t>
      </w:r>
      <w:r w:rsidR="00AB73F9" w:rsidRPr="0091340C">
        <w:rPr>
          <w:rFonts w:ascii="Times New Roman" w:hAnsi="Times New Roman" w:cs="Times New Roman"/>
          <w:sz w:val="28"/>
          <w:szCs w:val="28"/>
        </w:rPr>
        <w:t>Ngành Giáo dục và Đào tạo Thành phố</w:t>
      </w:r>
      <w:r w:rsidR="00997664" w:rsidRPr="0091340C">
        <w:rPr>
          <w:rFonts w:ascii="Times New Roman" w:hAnsi="Times New Roman" w:cs="Times New Roman"/>
          <w:sz w:val="28"/>
          <w:szCs w:val="28"/>
        </w:rPr>
        <w:t>, củ</w:t>
      </w:r>
      <w:r w:rsidR="00AB73F9" w:rsidRPr="0091340C">
        <w:rPr>
          <w:rFonts w:ascii="Times New Roman" w:hAnsi="Times New Roman" w:cs="Times New Roman"/>
          <w:sz w:val="28"/>
          <w:szCs w:val="28"/>
        </w:rPr>
        <w:t>a H</w:t>
      </w:r>
      <w:r w:rsidR="00997664" w:rsidRPr="0091340C">
        <w:rPr>
          <w:rFonts w:ascii="Times New Roman" w:hAnsi="Times New Roman" w:cs="Times New Roman"/>
          <w:sz w:val="28"/>
          <w:szCs w:val="28"/>
        </w:rPr>
        <w:t>uyện</w:t>
      </w:r>
      <w:r w:rsidRPr="0091340C">
        <w:rPr>
          <w:rFonts w:ascii="Times New Roman" w:hAnsi="Times New Roman" w:cs="Times New Roman"/>
          <w:sz w:val="28"/>
          <w:szCs w:val="28"/>
        </w:rPr>
        <w:t>.</w:t>
      </w:r>
    </w:p>
    <w:p w:rsidR="00472FF0" w:rsidRPr="0091340C" w:rsidRDefault="00472FF0" w:rsidP="003E28C0">
      <w:pPr>
        <w:pStyle w:val="ListParagraph"/>
        <w:numPr>
          <w:ilvl w:val="0"/>
          <w:numId w:val="12"/>
        </w:numPr>
        <w:spacing w:before="120" w:after="120" w:line="288" w:lineRule="auto"/>
        <w:jc w:val="both"/>
        <w:rPr>
          <w:rFonts w:ascii="Times New Roman" w:hAnsi="Times New Roman" w:cs="Times New Roman"/>
          <w:b/>
          <w:sz w:val="28"/>
          <w:szCs w:val="28"/>
        </w:rPr>
      </w:pPr>
      <w:r w:rsidRPr="0091340C">
        <w:rPr>
          <w:rFonts w:ascii="Times New Roman" w:hAnsi="Times New Roman" w:cs="Times New Roman"/>
          <w:b/>
          <w:sz w:val="28"/>
          <w:szCs w:val="28"/>
        </w:rPr>
        <w:t>Đánh giá kết quả đổi mới tổ chức các phòng trào thi đua yêu nước:</w:t>
      </w:r>
    </w:p>
    <w:p w:rsidR="00472FF0" w:rsidRPr="0091340C" w:rsidRDefault="00F978C3" w:rsidP="00F978C3">
      <w:pPr>
        <w:spacing w:before="120" w:after="120" w:line="288" w:lineRule="auto"/>
        <w:ind w:firstLine="720"/>
        <w:jc w:val="both"/>
        <w:rPr>
          <w:rFonts w:ascii="Times New Roman" w:hAnsi="Times New Roman" w:cs="Times New Roman"/>
          <w:spacing w:val="-12"/>
          <w:sz w:val="28"/>
          <w:szCs w:val="28"/>
        </w:rPr>
      </w:pPr>
      <w:r w:rsidRPr="0091340C">
        <w:rPr>
          <w:rFonts w:ascii="Times New Roman" w:hAnsi="Times New Roman" w:cs="Times New Roman"/>
          <w:spacing w:val="-12"/>
          <w:sz w:val="28"/>
          <w:szCs w:val="28"/>
        </w:rPr>
        <w:lastRenderedPageBreak/>
        <w:t xml:space="preserve">- </w:t>
      </w:r>
      <w:r w:rsidR="00472FF0" w:rsidRPr="0091340C">
        <w:rPr>
          <w:rFonts w:ascii="Times New Roman" w:hAnsi="Times New Roman" w:cs="Times New Roman"/>
          <w:spacing w:val="-12"/>
          <w:sz w:val="28"/>
          <w:szCs w:val="28"/>
        </w:rPr>
        <w:t>Về nội dung, hình thức và phương pháp tổ chức các phòng trào thi đua yêu nướ</w:t>
      </w:r>
      <w:r w:rsidR="00321542" w:rsidRPr="0091340C">
        <w:rPr>
          <w:rFonts w:ascii="Times New Roman" w:hAnsi="Times New Roman" w:cs="Times New Roman"/>
          <w:spacing w:val="-12"/>
          <w:sz w:val="28"/>
          <w:szCs w:val="28"/>
        </w:rPr>
        <w:t>c.</w:t>
      </w:r>
    </w:p>
    <w:p w:rsidR="00472FF0" w:rsidRPr="0091340C" w:rsidRDefault="00F978C3" w:rsidP="001D2C98">
      <w:pPr>
        <w:spacing w:before="120" w:after="120" w:line="288" w:lineRule="auto"/>
        <w:ind w:firstLine="720"/>
        <w:jc w:val="both"/>
        <w:rPr>
          <w:rFonts w:ascii="Times New Roman" w:hAnsi="Times New Roman" w:cs="Times New Roman"/>
          <w:spacing w:val="-4"/>
          <w:sz w:val="28"/>
          <w:szCs w:val="28"/>
        </w:rPr>
      </w:pPr>
      <w:r w:rsidRPr="0091340C">
        <w:rPr>
          <w:rFonts w:ascii="Times New Roman" w:hAnsi="Times New Roman" w:cs="Times New Roman"/>
          <w:spacing w:val="-4"/>
          <w:sz w:val="28"/>
          <w:szCs w:val="28"/>
        </w:rPr>
        <w:t xml:space="preserve">- </w:t>
      </w:r>
      <w:r w:rsidR="00472FF0" w:rsidRPr="0091340C">
        <w:rPr>
          <w:rFonts w:ascii="Times New Roman" w:hAnsi="Times New Roman" w:cs="Times New Roman"/>
          <w:spacing w:val="-4"/>
          <w:sz w:val="28"/>
          <w:szCs w:val="28"/>
        </w:rPr>
        <w:t xml:space="preserve">Chất lượng, hiệu quả, tác dụng </w:t>
      </w:r>
      <w:r w:rsidR="00075254" w:rsidRPr="0091340C">
        <w:rPr>
          <w:rFonts w:ascii="Times New Roman" w:hAnsi="Times New Roman" w:cs="Times New Roman"/>
          <w:spacing w:val="-4"/>
          <w:sz w:val="28"/>
          <w:szCs w:val="28"/>
        </w:rPr>
        <w:t xml:space="preserve">của </w:t>
      </w:r>
      <w:r w:rsidR="00472FF0" w:rsidRPr="0091340C">
        <w:rPr>
          <w:rFonts w:ascii="Times New Roman" w:hAnsi="Times New Roman" w:cs="Times New Roman"/>
          <w:spacing w:val="-4"/>
          <w:sz w:val="28"/>
          <w:szCs w:val="28"/>
        </w:rPr>
        <w:t xml:space="preserve">các phong trào thi đua trong </w:t>
      </w:r>
      <w:r w:rsidR="00075254" w:rsidRPr="0091340C">
        <w:rPr>
          <w:rFonts w:ascii="Times New Roman" w:hAnsi="Times New Roman" w:cs="Times New Roman"/>
          <w:spacing w:val="-4"/>
          <w:sz w:val="28"/>
          <w:szCs w:val="28"/>
        </w:rPr>
        <w:t xml:space="preserve">việc </w:t>
      </w:r>
      <w:r w:rsidR="00472FF0" w:rsidRPr="0091340C">
        <w:rPr>
          <w:rFonts w:ascii="Times New Roman" w:hAnsi="Times New Roman" w:cs="Times New Roman"/>
          <w:spacing w:val="-4"/>
          <w:sz w:val="28"/>
          <w:szCs w:val="28"/>
        </w:rPr>
        <w:t xml:space="preserve">thực hiện nhiệm vụ chính trị, thực hiện </w:t>
      </w:r>
      <w:r w:rsidR="00B22A5F" w:rsidRPr="0091340C">
        <w:rPr>
          <w:rFonts w:ascii="Times New Roman" w:hAnsi="Times New Roman" w:cs="Times New Roman"/>
          <w:spacing w:val="-4"/>
          <w:sz w:val="28"/>
          <w:szCs w:val="28"/>
        </w:rPr>
        <w:t xml:space="preserve">các </w:t>
      </w:r>
      <w:r w:rsidR="00472FF0" w:rsidRPr="0091340C">
        <w:rPr>
          <w:rFonts w:ascii="Times New Roman" w:hAnsi="Times New Roman" w:cs="Times New Roman"/>
          <w:spacing w:val="-4"/>
          <w:sz w:val="28"/>
          <w:szCs w:val="28"/>
        </w:rPr>
        <w:t>mụ</w:t>
      </w:r>
      <w:r w:rsidR="00B22A5F" w:rsidRPr="0091340C">
        <w:rPr>
          <w:rFonts w:ascii="Times New Roman" w:hAnsi="Times New Roman" w:cs="Times New Roman"/>
          <w:spacing w:val="-4"/>
          <w:sz w:val="28"/>
          <w:szCs w:val="28"/>
        </w:rPr>
        <w:t>c tiêu, c</w:t>
      </w:r>
      <w:r w:rsidR="00472FF0" w:rsidRPr="0091340C">
        <w:rPr>
          <w:rFonts w:ascii="Times New Roman" w:hAnsi="Times New Roman" w:cs="Times New Roman"/>
          <w:spacing w:val="-4"/>
          <w:sz w:val="28"/>
          <w:szCs w:val="28"/>
        </w:rPr>
        <w:t>hỉ tiêu giáo dụ</w:t>
      </w:r>
      <w:r w:rsidRPr="0091340C">
        <w:rPr>
          <w:rFonts w:ascii="Times New Roman" w:hAnsi="Times New Roman" w:cs="Times New Roman"/>
          <w:spacing w:val="-4"/>
          <w:sz w:val="28"/>
          <w:szCs w:val="28"/>
        </w:rPr>
        <w:t xml:space="preserve">c </w:t>
      </w:r>
      <w:r w:rsidR="001D2C98" w:rsidRPr="0091340C">
        <w:rPr>
          <w:rFonts w:ascii="Times New Roman" w:hAnsi="Times New Roman" w:cs="Times New Roman"/>
          <w:spacing w:val="-4"/>
          <w:sz w:val="28"/>
          <w:szCs w:val="28"/>
        </w:rPr>
        <w:t>cảu đơn vị.</w:t>
      </w:r>
    </w:p>
    <w:p w:rsidR="00472FF0" w:rsidRPr="0091340C" w:rsidRDefault="00F978C3" w:rsidP="00F978C3">
      <w:pPr>
        <w:spacing w:before="120" w:after="120" w:line="288"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472FF0" w:rsidRPr="0091340C">
        <w:rPr>
          <w:rFonts w:ascii="Times New Roman" w:hAnsi="Times New Roman" w:cs="Times New Roman"/>
          <w:sz w:val="28"/>
          <w:szCs w:val="28"/>
        </w:rPr>
        <w:t xml:space="preserve">Một số phong trào thi đua được đánh giá có hiệu quả, thiết thực do </w:t>
      </w:r>
      <w:r w:rsidR="001D2C98" w:rsidRPr="0091340C">
        <w:rPr>
          <w:rFonts w:ascii="Times New Roman" w:hAnsi="Times New Roman" w:cs="Times New Roman"/>
          <w:sz w:val="28"/>
          <w:szCs w:val="28"/>
        </w:rPr>
        <w:t xml:space="preserve">Ngành, Ủy ban nhân dân huyên phát động. </w:t>
      </w:r>
    </w:p>
    <w:p w:rsidR="00786CEA" w:rsidRPr="0091340C" w:rsidRDefault="00786CEA" w:rsidP="00786CEA">
      <w:pPr>
        <w:spacing w:before="120" w:after="120" w:line="288"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472FF0" w:rsidRPr="0091340C">
        <w:rPr>
          <w:rFonts w:ascii="Times New Roman" w:hAnsi="Times New Roman" w:cs="Times New Roman"/>
          <w:sz w:val="28"/>
          <w:szCs w:val="28"/>
        </w:rPr>
        <w:t xml:space="preserve">Kết quả thực hiện phòng trào thi đua do </w:t>
      </w:r>
      <w:r w:rsidR="001D2C98" w:rsidRPr="0091340C">
        <w:rPr>
          <w:rFonts w:ascii="Times New Roman" w:hAnsi="Times New Roman" w:cs="Times New Roman"/>
          <w:sz w:val="28"/>
          <w:szCs w:val="28"/>
        </w:rPr>
        <w:t>Ngành Giáo dục và Đào tạo thành phố,</w:t>
      </w:r>
      <w:r w:rsidR="00472FF0" w:rsidRPr="0091340C">
        <w:rPr>
          <w:rFonts w:ascii="Times New Roman" w:hAnsi="Times New Roman" w:cs="Times New Roman"/>
          <w:sz w:val="28"/>
          <w:szCs w:val="28"/>
        </w:rPr>
        <w:t xml:space="preserve"> Hội đồ</w:t>
      </w:r>
      <w:r w:rsidRPr="0091340C">
        <w:rPr>
          <w:rFonts w:ascii="Times New Roman" w:hAnsi="Times New Roman" w:cs="Times New Roman"/>
          <w:sz w:val="28"/>
          <w:szCs w:val="28"/>
        </w:rPr>
        <w:t>ng Thi đua -</w:t>
      </w:r>
      <w:r w:rsidR="00472FF0" w:rsidRPr="0091340C">
        <w:rPr>
          <w:rFonts w:ascii="Times New Roman" w:hAnsi="Times New Roman" w:cs="Times New Roman"/>
          <w:sz w:val="28"/>
          <w:szCs w:val="28"/>
        </w:rPr>
        <w:t xml:space="preserve"> Khen thưởng </w:t>
      </w:r>
      <w:r w:rsidR="00AE67DB" w:rsidRPr="0091340C">
        <w:rPr>
          <w:rFonts w:ascii="Times New Roman" w:hAnsi="Times New Roman" w:cs="Times New Roman"/>
          <w:sz w:val="28"/>
          <w:szCs w:val="28"/>
        </w:rPr>
        <w:t xml:space="preserve">huyện </w:t>
      </w:r>
      <w:r w:rsidR="00472FF0" w:rsidRPr="0091340C">
        <w:rPr>
          <w:rFonts w:ascii="Times New Roman" w:hAnsi="Times New Roman" w:cs="Times New Roman"/>
          <w:sz w:val="28"/>
          <w:szCs w:val="28"/>
        </w:rPr>
        <w:t>phát động.</w:t>
      </w:r>
    </w:p>
    <w:p w:rsidR="00C771E4" w:rsidRPr="0091340C" w:rsidRDefault="00786CEA" w:rsidP="00786CEA">
      <w:pPr>
        <w:spacing w:before="120" w:after="120" w:line="288" w:lineRule="auto"/>
        <w:ind w:firstLine="720"/>
        <w:jc w:val="both"/>
        <w:rPr>
          <w:rFonts w:ascii="Times New Roman" w:hAnsi="Times New Roman" w:cs="Times New Roman"/>
          <w:sz w:val="28"/>
          <w:szCs w:val="28"/>
        </w:rPr>
      </w:pPr>
      <w:r w:rsidRPr="0091340C">
        <w:rPr>
          <w:rFonts w:ascii="Times New Roman" w:hAnsi="Times New Roman" w:cs="Times New Roman"/>
          <w:b/>
          <w:sz w:val="28"/>
          <w:szCs w:val="28"/>
        </w:rPr>
        <w:t>3.</w:t>
      </w:r>
      <w:r w:rsidR="001D2C98" w:rsidRPr="0091340C">
        <w:rPr>
          <w:rFonts w:ascii="Times New Roman" w:hAnsi="Times New Roman" w:cs="Times New Roman"/>
          <w:b/>
          <w:sz w:val="28"/>
          <w:szCs w:val="28"/>
        </w:rPr>
        <w:t xml:space="preserve"> </w:t>
      </w:r>
      <w:r w:rsidR="00C771E4" w:rsidRPr="0091340C">
        <w:rPr>
          <w:rFonts w:ascii="Times New Roman" w:hAnsi="Times New Roman" w:cs="Times New Roman"/>
          <w:b/>
          <w:sz w:val="28"/>
          <w:szCs w:val="28"/>
        </w:rPr>
        <w:t>Đánh giá kết quả việc đổi mới trong công tác tuyên truyền, phát hiện, bồi dưỡng, tổng kết và nhân rộng điển hình tiên tiến:</w:t>
      </w:r>
    </w:p>
    <w:p w:rsidR="00C771E4" w:rsidRPr="0091340C" w:rsidRDefault="00786CEA" w:rsidP="00786CEA">
      <w:pPr>
        <w:spacing w:before="120" w:after="120" w:line="288"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C771E4" w:rsidRPr="0091340C">
        <w:rPr>
          <w:rFonts w:ascii="Times New Roman" w:hAnsi="Times New Roman" w:cs="Times New Roman"/>
          <w:sz w:val="28"/>
          <w:szCs w:val="28"/>
        </w:rPr>
        <w:t xml:space="preserve">Những chủ trương, biện pháp chỉ đạo cụ thể của </w:t>
      </w:r>
      <w:r w:rsidR="001D2C98" w:rsidRPr="0091340C">
        <w:rPr>
          <w:rFonts w:ascii="Times New Roman" w:hAnsi="Times New Roman" w:cs="Times New Roman"/>
          <w:sz w:val="28"/>
          <w:szCs w:val="28"/>
        </w:rPr>
        <w:t>đơn vị</w:t>
      </w:r>
      <w:r w:rsidR="00C771E4" w:rsidRPr="0091340C">
        <w:rPr>
          <w:rFonts w:ascii="Times New Roman" w:hAnsi="Times New Roman" w:cs="Times New Roman"/>
          <w:sz w:val="28"/>
          <w:szCs w:val="28"/>
        </w:rPr>
        <w:t>; sự chuyển biến và các bài học kinh nghiệ</w:t>
      </w:r>
      <w:r w:rsidR="00296378" w:rsidRPr="0091340C">
        <w:rPr>
          <w:rFonts w:ascii="Times New Roman" w:hAnsi="Times New Roman" w:cs="Times New Roman"/>
          <w:sz w:val="28"/>
          <w:szCs w:val="28"/>
        </w:rPr>
        <w:t>m.</w:t>
      </w:r>
    </w:p>
    <w:p w:rsidR="00C771E4" w:rsidRPr="0091340C" w:rsidRDefault="00786CEA" w:rsidP="00786CEA">
      <w:pPr>
        <w:spacing w:before="120" w:after="120" w:line="288"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C771E4" w:rsidRPr="0091340C">
        <w:rPr>
          <w:rFonts w:ascii="Times New Roman" w:hAnsi="Times New Roman" w:cs="Times New Roman"/>
          <w:sz w:val="28"/>
          <w:szCs w:val="28"/>
        </w:rPr>
        <w:t>Đánh giá tác dụng việc n</w:t>
      </w:r>
      <w:r w:rsidR="00E6485E" w:rsidRPr="0091340C">
        <w:rPr>
          <w:rFonts w:ascii="Times New Roman" w:hAnsi="Times New Roman" w:cs="Times New Roman"/>
          <w:sz w:val="28"/>
          <w:szCs w:val="28"/>
        </w:rPr>
        <w:t>ê</w:t>
      </w:r>
      <w:r w:rsidR="00C771E4" w:rsidRPr="0091340C">
        <w:rPr>
          <w:rFonts w:ascii="Times New Roman" w:hAnsi="Times New Roman" w:cs="Times New Roman"/>
          <w:sz w:val="28"/>
          <w:szCs w:val="28"/>
        </w:rPr>
        <w:t>u gương các điển hình trong hoạt động thực tiễn, nhất là các điển hình: được khen thưởng cấp Nhà nướ</w:t>
      </w:r>
      <w:r w:rsidR="00296378" w:rsidRPr="0091340C">
        <w:rPr>
          <w:rFonts w:ascii="Times New Roman" w:hAnsi="Times New Roman" w:cs="Times New Roman"/>
          <w:sz w:val="28"/>
          <w:szCs w:val="28"/>
        </w:rPr>
        <w:t>c.</w:t>
      </w:r>
    </w:p>
    <w:p w:rsidR="00155B46" w:rsidRPr="0091340C" w:rsidRDefault="00786CEA" w:rsidP="00155B46">
      <w:pPr>
        <w:spacing w:before="120" w:after="120" w:line="288"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C771E4" w:rsidRPr="0091340C">
        <w:rPr>
          <w:rFonts w:ascii="Times New Roman" w:hAnsi="Times New Roman" w:cs="Times New Roman"/>
          <w:sz w:val="28"/>
          <w:szCs w:val="28"/>
        </w:rPr>
        <w:t>Đánh giá công tác tuyên truyền, giáo dụ</w:t>
      </w:r>
      <w:r w:rsidR="00083723" w:rsidRPr="0091340C">
        <w:rPr>
          <w:rFonts w:ascii="Times New Roman" w:hAnsi="Times New Roman" w:cs="Times New Roman"/>
          <w:sz w:val="28"/>
          <w:szCs w:val="28"/>
        </w:rPr>
        <w:t>c, thô</w:t>
      </w:r>
      <w:r w:rsidR="00C771E4" w:rsidRPr="0091340C">
        <w:rPr>
          <w:rFonts w:ascii="Times New Roman" w:hAnsi="Times New Roman" w:cs="Times New Roman"/>
          <w:sz w:val="28"/>
          <w:szCs w:val="28"/>
        </w:rPr>
        <w:t>ng tin đổi mới các hoạt động thi đua, khen thưởng.</w:t>
      </w:r>
    </w:p>
    <w:p w:rsidR="00C771E4" w:rsidRPr="0091340C" w:rsidRDefault="00155B46" w:rsidP="00155B46">
      <w:pPr>
        <w:spacing w:before="120" w:after="120" w:line="288" w:lineRule="auto"/>
        <w:ind w:firstLine="720"/>
        <w:jc w:val="both"/>
        <w:rPr>
          <w:rFonts w:ascii="Times New Roman" w:hAnsi="Times New Roman" w:cs="Times New Roman"/>
          <w:sz w:val="28"/>
          <w:szCs w:val="28"/>
        </w:rPr>
      </w:pPr>
      <w:r w:rsidRPr="0091340C">
        <w:rPr>
          <w:rFonts w:ascii="Times New Roman" w:hAnsi="Times New Roman" w:cs="Times New Roman"/>
          <w:b/>
          <w:sz w:val="28"/>
          <w:szCs w:val="28"/>
        </w:rPr>
        <w:t>4.</w:t>
      </w:r>
      <w:r w:rsidR="00C771E4" w:rsidRPr="0091340C">
        <w:rPr>
          <w:rFonts w:ascii="Times New Roman" w:hAnsi="Times New Roman" w:cs="Times New Roman"/>
          <w:b/>
          <w:sz w:val="28"/>
          <w:szCs w:val="28"/>
        </w:rPr>
        <w:t>Kết quả đổi mới công tác khen thưởng:</w:t>
      </w:r>
    </w:p>
    <w:p w:rsidR="00C771E4" w:rsidRPr="0091340C" w:rsidRDefault="00155B46" w:rsidP="00155B46">
      <w:pPr>
        <w:spacing w:before="120" w:after="120" w:line="288"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C771E4" w:rsidRPr="0091340C">
        <w:rPr>
          <w:rFonts w:ascii="Times New Roman" w:hAnsi="Times New Roman" w:cs="Times New Roman"/>
          <w:sz w:val="28"/>
          <w:szCs w:val="28"/>
        </w:rPr>
        <w:t>Đánh giá các chủ trương, biện pháp về quản lý nhà nước, các quy định pháp luật về thi đua, khen thưở</w:t>
      </w:r>
      <w:r w:rsidR="00296378" w:rsidRPr="0091340C">
        <w:rPr>
          <w:rFonts w:ascii="Times New Roman" w:hAnsi="Times New Roman" w:cs="Times New Roman"/>
          <w:sz w:val="28"/>
          <w:szCs w:val="28"/>
        </w:rPr>
        <w:t>ng.</w:t>
      </w:r>
    </w:p>
    <w:p w:rsidR="00C771E4" w:rsidRPr="0091340C" w:rsidRDefault="00155B46" w:rsidP="00155B46">
      <w:pPr>
        <w:spacing w:before="120" w:after="120" w:line="288"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C771E4" w:rsidRPr="0091340C">
        <w:rPr>
          <w:rFonts w:ascii="Times New Roman" w:hAnsi="Times New Roman" w:cs="Times New Roman"/>
          <w:sz w:val="28"/>
          <w:szCs w:val="28"/>
        </w:rPr>
        <w:t>Kết quả và chất lượng công tác khen thưởng, quy trình, thủ tục, cải cách thủ tục hành chính trong khen thưở</w:t>
      </w:r>
      <w:r w:rsidR="00296378" w:rsidRPr="0091340C">
        <w:rPr>
          <w:rFonts w:ascii="Times New Roman" w:hAnsi="Times New Roman" w:cs="Times New Roman"/>
          <w:sz w:val="28"/>
          <w:szCs w:val="28"/>
        </w:rPr>
        <w:t>ng.</w:t>
      </w:r>
    </w:p>
    <w:p w:rsidR="00C771E4" w:rsidRPr="0091340C" w:rsidRDefault="00155B46" w:rsidP="00155B46">
      <w:pPr>
        <w:spacing w:before="120" w:after="120" w:line="288" w:lineRule="auto"/>
        <w:ind w:firstLine="720"/>
        <w:jc w:val="both"/>
        <w:rPr>
          <w:rFonts w:ascii="Times New Roman" w:hAnsi="Times New Roman" w:cs="Times New Roman"/>
          <w:spacing w:val="-4"/>
          <w:sz w:val="28"/>
          <w:szCs w:val="28"/>
        </w:rPr>
      </w:pPr>
      <w:r w:rsidRPr="0091340C">
        <w:rPr>
          <w:rFonts w:ascii="Times New Roman" w:hAnsi="Times New Roman" w:cs="Times New Roman"/>
          <w:spacing w:val="-4"/>
          <w:sz w:val="28"/>
          <w:szCs w:val="28"/>
        </w:rPr>
        <w:t xml:space="preserve">- </w:t>
      </w:r>
      <w:r w:rsidR="00C771E4" w:rsidRPr="0091340C">
        <w:rPr>
          <w:rFonts w:ascii="Times New Roman" w:hAnsi="Times New Roman" w:cs="Times New Roman"/>
          <w:spacing w:val="-4"/>
          <w:sz w:val="28"/>
          <w:szCs w:val="28"/>
        </w:rPr>
        <w:t>Đánh giá, tổng hợp các hình thức khen thưởng cấp thành phố</w:t>
      </w:r>
      <w:r w:rsidR="00D12DA7" w:rsidRPr="0091340C">
        <w:rPr>
          <w:rFonts w:ascii="Times New Roman" w:hAnsi="Times New Roman" w:cs="Times New Roman"/>
          <w:spacing w:val="-4"/>
          <w:sz w:val="28"/>
          <w:szCs w:val="28"/>
        </w:rPr>
        <w:t>,</w:t>
      </w:r>
      <w:r w:rsidR="008975B6" w:rsidRPr="0091340C">
        <w:rPr>
          <w:rFonts w:ascii="Times New Roman" w:hAnsi="Times New Roman" w:cs="Times New Roman"/>
          <w:spacing w:val="-4"/>
          <w:sz w:val="28"/>
          <w:szCs w:val="28"/>
        </w:rPr>
        <w:t xml:space="preserve"> cấp huyện </w:t>
      </w:r>
      <w:r w:rsidR="00C771E4" w:rsidRPr="0091340C">
        <w:rPr>
          <w:rFonts w:ascii="Times New Roman" w:hAnsi="Times New Roman" w:cs="Times New Roman"/>
          <w:spacing w:val="-4"/>
          <w:sz w:val="28"/>
          <w:szCs w:val="28"/>
        </w:rPr>
        <w:t xml:space="preserve">từ sau khi có </w:t>
      </w:r>
      <w:r w:rsidR="00082BB0" w:rsidRPr="0091340C">
        <w:rPr>
          <w:rFonts w:ascii="Times New Roman" w:hAnsi="Times New Roman" w:cs="Times New Roman"/>
          <w:spacing w:val="-4"/>
          <w:sz w:val="28"/>
          <w:szCs w:val="28"/>
        </w:rPr>
        <w:t>Chỉ thị</w:t>
      </w:r>
      <w:r w:rsidR="00D37391" w:rsidRPr="0091340C">
        <w:rPr>
          <w:rFonts w:ascii="Times New Roman" w:hAnsi="Times New Roman" w:cs="Times New Roman"/>
          <w:spacing w:val="-4"/>
          <w:sz w:val="28"/>
          <w:szCs w:val="28"/>
        </w:rPr>
        <w:t xml:space="preserve"> số </w:t>
      </w:r>
      <w:r w:rsidR="00082BB0" w:rsidRPr="0091340C">
        <w:rPr>
          <w:rFonts w:ascii="Times New Roman" w:hAnsi="Times New Roman" w:cs="Times New Roman"/>
          <w:spacing w:val="-4"/>
          <w:sz w:val="28"/>
          <w:szCs w:val="28"/>
        </w:rPr>
        <w:t>34-CT/TW của Bộ Chính trị, trọng tâm tổng hợp, thống kê, phân tích số liệu từ</w:t>
      </w:r>
      <w:r w:rsidR="0077581E" w:rsidRPr="0091340C">
        <w:rPr>
          <w:rFonts w:ascii="Times New Roman" w:hAnsi="Times New Roman" w:cs="Times New Roman"/>
          <w:spacing w:val="-4"/>
          <w:sz w:val="28"/>
          <w:szCs w:val="28"/>
        </w:rPr>
        <w:t xml:space="preserve"> năm 2014 đến năm 20</w:t>
      </w:r>
      <w:bookmarkStart w:id="0" w:name="_GoBack"/>
      <w:bookmarkEnd w:id="0"/>
      <w:r w:rsidR="0077581E" w:rsidRPr="0091340C">
        <w:rPr>
          <w:rFonts w:ascii="Times New Roman" w:hAnsi="Times New Roman" w:cs="Times New Roman"/>
          <w:spacing w:val="-4"/>
          <w:sz w:val="28"/>
          <w:szCs w:val="28"/>
        </w:rPr>
        <w:t>1</w:t>
      </w:r>
      <w:r w:rsidR="006F1C51" w:rsidRPr="0091340C">
        <w:rPr>
          <w:rFonts w:ascii="Times New Roman" w:hAnsi="Times New Roman" w:cs="Times New Roman"/>
          <w:spacing w:val="-4"/>
          <w:sz w:val="28"/>
          <w:szCs w:val="28"/>
        </w:rPr>
        <w:t>9</w:t>
      </w:r>
      <w:r w:rsidR="00296378" w:rsidRPr="0091340C">
        <w:rPr>
          <w:rFonts w:ascii="Times New Roman" w:hAnsi="Times New Roman" w:cs="Times New Roman"/>
          <w:spacing w:val="-4"/>
          <w:sz w:val="28"/>
          <w:szCs w:val="28"/>
        </w:rPr>
        <w:t>.</w:t>
      </w:r>
    </w:p>
    <w:p w:rsidR="0091340C" w:rsidRPr="0091340C" w:rsidRDefault="00155B46" w:rsidP="0091340C">
      <w:pPr>
        <w:spacing w:before="120" w:after="120" w:line="288"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082BB0" w:rsidRPr="0091340C">
        <w:rPr>
          <w:rFonts w:ascii="Times New Roman" w:hAnsi="Times New Roman" w:cs="Times New Roman"/>
          <w:sz w:val="28"/>
          <w:szCs w:val="28"/>
        </w:rPr>
        <w:t>Đánh giá những chuyển biến và kết quả trong việc khen thưởng theo thẩm quyền và trình cấp trên khen thưởng cho tập thể</w:t>
      </w:r>
      <w:r w:rsidR="0091340C" w:rsidRPr="0091340C">
        <w:rPr>
          <w:rFonts w:ascii="Times New Roman" w:hAnsi="Times New Roman" w:cs="Times New Roman"/>
          <w:sz w:val="28"/>
          <w:szCs w:val="28"/>
        </w:rPr>
        <w:t>.</w:t>
      </w:r>
      <w:r w:rsidR="00082BB0" w:rsidRPr="0091340C">
        <w:rPr>
          <w:rFonts w:ascii="Times New Roman" w:hAnsi="Times New Roman" w:cs="Times New Roman"/>
          <w:sz w:val="28"/>
          <w:szCs w:val="28"/>
        </w:rPr>
        <w:t xml:space="preserve"> </w:t>
      </w:r>
    </w:p>
    <w:p w:rsidR="00082BB0" w:rsidRPr="0091340C" w:rsidRDefault="00082BB0" w:rsidP="0091340C">
      <w:pPr>
        <w:spacing w:before="120" w:after="120" w:line="288" w:lineRule="auto"/>
        <w:ind w:firstLine="720"/>
        <w:jc w:val="both"/>
        <w:rPr>
          <w:rFonts w:ascii="Times New Roman" w:hAnsi="Times New Roman" w:cs="Times New Roman"/>
          <w:b/>
          <w:sz w:val="28"/>
          <w:szCs w:val="28"/>
        </w:rPr>
      </w:pPr>
      <w:r w:rsidRPr="0091340C">
        <w:rPr>
          <w:rFonts w:ascii="Times New Roman" w:hAnsi="Times New Roman" w:cs="Times New Roman"/>
          <w:b/>
          <w:sz w:val="28"/>
          <w:szCs w:val="28"/>
        </w:rPr>
        <w:t>Về tổ chức bộ máy và cán bộ</w:t>
      </w:r>
      <w:r w:rsidR="001222FD" w:rsidRPr="0091340C">
        <w:rPr>
          <w:rFonts w:ascii="Times New Roman" w:hAnsi="Times New Roman" w:cs="Times New Roman"/>
          <w:b/>
          <w:sz w:val="28"/>
          <w:szCs w:val="28"/>
        </w:rPr>
        <w:t xml:space="preserve"> làm công tác thi</w:t>
      </w:r>
      <w:r w:rsidRPr="0091340C">
        <w:rPr>
          <w:rFonts w:ascii="Times New Roman" w:hAnsi="Times New Roman" w:cs="Times New Roman"/>
          <w:b/>
          <w:sz w:val="28"/>
          <w:szCs w:val="28"/>
        </w:rPr>
        <w:t xml:space="preserve"> đua, khen thưởng:</w:t>
      </w:r>
    </w:p>
    <w:p w:rsidR="00082BB0" w:rsidRPr="0091340C" w:rsidRDefault="00242A02" w:rsidP="000B1BC5">
      <w:pPr>
        <w:spacing w:before="120" w:after="120" w:line="264" w:lineRule="auto"/>
        <w:ind w:firstLine="720"/>
        <w:jc w:val="both"/>
        <w:rPr>
          <w:rFonts w:ascii="Times New Roman" w:hAnsi="Times New Roman" w:cs="Times New Roman"/>
          <w:spacing w:val="-10"/>
          <w:sz w:val="28"/>
          <w:szCs w:val="28"/>
        </w:rPr>
      </w:pPr>
      <w:r w:rsidRPr="0091340C">
        <w:rPr>
          <w:rFonts w:ascii="Times New Roman" w:hAnsi="Times New Roman" w:cs="Times New Roman"/>
          <w:spacing w:val="-10"/>
          <w:sz w:val="28"/>
          <w:szCs w:val="28"/>
        </w:rPr>
        <w:t xml:space="preserve">- </w:t>
      </w:r>
      <w:r w:rsidR="00082BB0" w:rsidRPr="0091340C">
        <w:rPr>
          <w:rFonts w:ascii="Times New Roman" w:hAnsi="Times New Roman" w:cs="Times New Roman"/>
          <w:spacing w:val="-10"/>
          <w:sz w:val="28"/>
          <w:szCs w:val="28"/>
        </w:rPr>
        <w:t>Đánh giá về tổ chức và hoạt động của Hội đồ</w:t>
      </w:r>
      <w:r w:rsidR="00D21CD9" w:rsidRPr="0091340C">
        <w:rPr>
          <w:rFonts w:ascii="Times New Roman" w:hAnsi="Times New Roman" w:cs="Times New Roman"/>
          <w:spacing w:val="-10"/>
          <w:sz w:val="28"/>
          <w:szCs w:val="28"/>
        </w:rPr>
        <w:t>ng Thi đua -</w:t>
      </w:r>
      <w:r w:rsidR="00082BB0" w:rsidRPr="0091340C">
        <w:rPr>
          <w:rFonts w:ascii="Times New Roman" w:hAnsi="Times New Roman" w:cs="Times New Roman"/>
          <w:spacing w:val="-10"/>
          <w:sz w:val="28"/>
          <w:szCs w:val="28"/>
        </w:rPr>
        <w:t xml:space="preserve"> Khen thưởng các cấ</w:t>
      </w:r>
      <w:r w:rsidR="00D21CD9" w:rsidRPr="0091340C">
        <w:rPr>
          <w:rFonts w:ascii="Times New Roman" w:hAnsi="Times New Roman" w:cs="Times New Roman"/>
          <w:spacing w:val="-10"/>
          <w:sz w:val="28"/>
          <w:szCs w:val="28"/>
        </w:rPr>
        <w:t>p.</w:t>
      </w:r>
    </w:p>
    <w:p w:rsidR="00082BB0" w:rsidRPr="0091340C" w:rsidRDefault="00242A02" w:rsidP="000B1BC5">
      <w:pPr>
        <w:spacing w:before="120" w:after="120" w:line="264"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082BB0" w:rsidRPr="0091340C">
        <w:rPr>
          <w:rFonts w:ascii="Times New Roman" w:hAnsi="Times New Roman" w:cs="Times New Roman"/>
          <w:sz w:val="28"/>
          <w:szCs w:val="28"/>
        </w:rPr>
        <w:t>Kết quả kiện toàn tổ chức bộ máy và đội ngũ cán bộ chuyên trách làm công tác thi đua, khen thưởng; việc sắp xếp, bố trí đội ngũ cán bộ làm công tác thi đua, khen thưởng, chất lượng cán bộ chuy</w:t>
      </w:r>
      <w:r w:rsidR="00831C86" w:rsidRPr="0091340C">
        <w:rPr>
          <w:rFonts w:ascii="Times New Roman" w:hAnsi="Times New Roman" w:cs="Times New Roman"/>
          <w:sz w:val="28"/>
          <w:szCs w:val="28"/>
        </w:rPr>
        <w:t>ê</w:t>
      </w:r>
      <w:r w:rsidR="008214EC" w:rsidRPr="0091340C">
        <w:rPr>
          <w:rFonts w:ascii="Times New Roman" w:hAnsi="Times New Roman" w:cs="Times New Roman"/>
          <w:sz w:val="28"/>
          <w:szCs w:val="28"/>
        </w:rPr>
        <w:t>n trách thi</w:t>
      </w:r>
      <w:r w:rsidR="00082BB0" w:rsidRPr="0091340C">
        <w:rPr>
          <w:rFonts w:ascii="Times New Roman" w:hAnsi="Times New Roman" w:cs="Times New Roman"/>
          <w:sz w:val="28"/>
          <w:szCs w:val="28"/>
        </w:rPr>
        <w:t xml:space="preserve"> đua, khen thưởng và chính sách cán bộ. Trên cơ sở sơ kết đánh giá các nội dung nêu trên đề xuất cụ thể về các nhiệm vụ và giải pháp chủ yếu tiếp tục đổi mớ</w:t>
      </w:r>
      <w:r w:rsidR="006B4134" w:rsidRPr="0091340C">
        <w:rPr>
          <w:rFonts w:ascii="Times New Roman" w:hAnsi="Times New Roman" w:cs="Times New Roman"/>
          <w:sz w:val="28"/>
          <w:szCs w:val="28"/>
        </w:rPr>
        <w:t>i công tác thi</w:t>
      </w:r>
      <w:r w:rsidR="00082BB0" w:rsidRPr="0091340C">
        <w:rPr>
          <w:rFonts w:ascii="Times New Roman" w:hAnsi="Times New Roman" w:cs="Times New Roman"/>
          <w:sz w:val="28"/>
          <w:szCs w:val="28"/>
        </w:rPr>
        <w:t xml:space="preserve"> đua, khen thưởng giai đoạ</w:t>
      </w:r>
      <w:r w:rsidR="0006616D" w:rsidRPr="0091340C">
        <w:rPr>
          <w:rFonts w:ascii="Times New Roman" w:hAnsi="Times New Roman" w:cs="Times New Roman"/>
          <w:sz w:val="28"/>
          <w:szCs w:val="28"/>
        </w:rPr>
        <w:t xml:space="preserve">n 2019 </w:t>
      </w:r>
      <w:r w:rsidR="008461B4" w:rsidRPr="0091340C">
        <w:rPr>
          <w:rFonts w:ascii="Times New Roman" w:hAnsi="Times New Roman" w:cs="Times New Roman"/>
          <w:sz w:val="28"/>
          <w:szCs w:val="28"/>
        </w:rPr>
        <w:t>- 2024.</w:t>
      </w:r>
    </w:p>
    <w:p w:rsidR="000F3499" w:rsidRPr="0091340C" w:rsidRDefault="00082BB0" w:rsidP="000B1BC5">
      <w:pPr>
        <w:spacing w:before="120" w:after="120" w:line="264"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lastRenderedPageBreak/>
        <w:t>Những nội dung nêu trên, cần đánh giá rõ những mặt được và chưa được, những mặt còn hạn chế, khuyết điểm trong việc quán triệt, triển khai và thực hiện Chỉ thị của Bộ Chính trị và Chỉ thị của Ban thường vụ Thành ủy, trong xây dựng và tổ chức thực hiện.</w:t>
      </w:r>
    </w:p>
    <w:p w:rsidR="00440572" w:rsidRPr="0091340C" w:rsidRDefault="000F3499" w:rsidP="000B1BC5">
      <w:pPr>
        <w:spacing w:before="120" w:after="120" w:line="264" w:lineRule="auto"/>
        <w:ind w:firstLine="720"/>
        <w:jc w:val="both"/>
        <w:rPr>
          <w:rFonts w:ascii="Times New Roman" w:hAnsi="Times New Roman" w:cs="Times New Roman"/>
          <w:sz w:val="28"/>
          <w:szCs w:val="28"/>
        </w:rPr>
      </w:pPr>
      <w:r w:rsidRPr="0091340C">
        <w:rPr>
          <w:rFonts w:ascii="Times New Roman" w:hAnsi="Times New Roman" w:cs="Times New Roman"/>
          <w:b/>
          <w:sz w:val="28"/>
          <w:szCs w:val="28"/>
        </w:rPr>
        <w:t>IV.</w:t>
      </w:r>
      <w:r w:rsidR="00D3327B" w:rsidRPr="0091340C">
        <w:rPr>
          <w:rFonts w:ascii="Times New Roman" w:hAnsi="Times New Roman" w:cs="Times New Roman"/>
          <w:b/>
          <w:sz w:val="28"/>
          <w:szCs w:val="28"/>
        </w:rPr>
        <w:t xml:space="preserve">Đánh </w:t>
      </w:r>
      <w:r w:rsidR="008F0EF1" w:rsidRPr="0091340C">
        <w:rPr>
          <w:rFonts w:ascii="Times New Roman" w:hAnsi="Times New Roman" w:cs="Times New Roman"/>
          <w:b/>
          <w:sz w:val="28"/>
          <w:szCs w:val="28"/>
        </w:rPr>
        <w:t>giá</w:t>
      </w:r>
      <w:r w:rsidR="00D3327B" w:rsidRPr="0091340C">
        <w:rPr>
          <w:rFonts w:ascii="Times New Roman" w:hAnsi="Times New Roman" w:cs="Times New Roman"/>
          <w:b/>
          <w:sz w:val="28"/>
          <w:szCs w:val="28"/>
        </w:rPr>
        <w:t xml:space="preserve"> tổ</w:t>
      </w:r>
      <w:r w:rsidR="003238D4" w:rsidRPr="0091340C">
        <w:rPr>
          <w:rFonts w:ascii="Times New Roman" w:hAnsi="Times New Roman" w:cs="Times New Roman"/>
          <w:b/>
          <w:sz w:val="28"/>
          <w:szCs w:val="28"/>
        </w:rPr>
        <w:t xml:space="preserve">ng quát, nguyên nhân và các </w:t>
      </w:r>
      <w:r w:rsidR="00D3327B" w:rsidRPr="0091340C">
        <w:rPr>
          <w:rFonts w:ascii="Times New Roman" w:hAnsi="Times New Roman" w:cs="Times New Roman"/>
          <w:b/>
          <w:sz w:val="28"/>
          <w:szCs w:val="28"/>
        </w:rPr>
        <w:t>bài học kinh nghiệ</w:t>
      </w:r>
      <w:r w:rsidR="003238D4" w:rsidRPr="0091340C">
        <w:rPr>
          <w:rFonts w:ascii="Times New Roman" w:hAnsi="Times New Roman" w:cs="Times New Roman"/>
          <w:b/>
          <w:sz w:val="28"/>
          <w:szCs w:val="28"/>
        </w:rPr>
        <w:t>m:</w:t>
      </w:r>
    </w:p>
    <w:p w:rsidR="00D3327B" w:rsidRPr="0091340C" w:rsidRDefault="000F3499" w:rsidP="000B1BC5">
      <w:pPr>
        <w:spacing w:before="120" w:after="120" w:line="264"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D3327B" w:rsidRPr="0091340C">
        <w:rPr>
          <w:rFonts w:ascii="Times New Roman" w:hAnsi="Times New Roman" w:cs="Times New Roman"/>
          <w:sz w:val="28"/>
          <w:szCs w:val="28"/>
        </w:rPr>
        <w:t xml:space="preserve">Nhận định về vai trò lãnh đạo của cấp ủy Đảng, chính quyền; vai trò của các đoàn thể </w:t>
      </w:r>
      <w:r w:rsidR="0091340C">
        <w:rPr>
          <w:rFonts w:ascii="Times New Roman" w:hAnsi="Times New Roman" w:cs="Times New Roman"/>
          <w:sz w:val="28"/>
          <w:szCs w:val="28"/>
        </w:rPr>
        <w:t>trong đơn vị.</w:t>
      </w:r>
    </w:p>
    <w:p w:rsidR="00D3327B" w:rsidRPr="0091340C" w:rsidRDefault="000F3499" w:rsidP="000B1BC5">
      <w:pPr>
        <w:spacing w:before="120" w:after="120" w:line="264"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D3327B" w:rsidRPr="0091340C">
        <w:rPr>
          <w:rFonts w:ascii="Times New Roman" w:hAnsi="Times New Roman" w:cs="Times New Roman"/>
          <w:sz w:val="28"/>
          <w:szCs w:val="28"/>
        </w:rPr>
        <w:t xml:space="preserve">Đánh giá sự tác động của phong trào thi đua yêu nước đối với việc thực hiện nhiệm vụ chính trị và thực hiện mục tiêu, chỉ tiêu phát triển của </w:t>
      </w:r>
      <w:r w:rsidR="00CA1B64">
        <w:rPr>
          <w:rFonts w:ascii="Times New Roman" w:hAnsi="Times New Roman" w:cs="Times New Roman"/>
          <w:sz w:val="28"/>
          <w:szCs w:val="28"/>
        </w:rPr>
        <w:t>đơn vị.</w:t>
      </w:r>
    </w:p>
    <w:p w:rsidR="00D3327B" w:rsidRPr="0091340C" w:rsidRDefault="000F3499" w:rsidP="000B1BC5">
      <w:pPr>
        <w:spacing w:before="120" w:after="120" w:line="264"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D3327B" w:rsidRPr="0091340C">
        <w:rPr>
          <w:rFonts w:ascii="Times New Roman" w:hAnsi="Times New Roman" w:cs="Times New Roman"/>
          <w:sz w:val="28"/>
          <w:szCs w:val="28"/>
        </w:rPr>
        <w:t>Những ưu điểm, chuyển biến tích cực trong công tác tổ chức, chỉ đạo thực hiện công tác thi đua, khen thưởng.</w:t>
      </w:r>
    </w:p>
    <w:p w:rsidR="00D3327B" w:rsidRPr="0091340C" w:rsidRDefault="000F3499" w:rsidP="000B1BC5">
      <w:pPr>
        <w:spacing w:before="120" w:after="120" w:line="264"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D3327B" w:rsidRPr="0091340C">
        <w:rPr>
          <w:rFonts w:ascii="Times New Roman" w:hAnsi="Times New Roman" w:cs="Times New Roman"/>
          <w:sz w:val="28"/>
          <w:szCs w:val="28"/>
        </w:rPr>
        <w:t>Nguyên nhân và các bài học kinh nghiệm.</w:t>
      </w:r>
    </w:p>
    <w:p w:rsidR="00D3327B" w:rsidRPr="0091340C" w:rsidRDefault="00D3327B" w:rsidP="000B1BC5">
      <w:pPr>
        <w:spacing w:before="120" w:after="120" w:line="264" w:lineRule="auto"/>
        <w:ind w:firstLine="720"/>
        <w:jc w:val="center"/>
        <w:rPr>
          <w:rFonts w:ascii="Times New Roman" w:hAnsi="Times New Roman" w:cs="Times New Roman"/>
          <w:b/>
          <w:sz w:val="28"/>
          <w:szCs w:val="28"/>
        </w:rPr>
      </w:pPr>
      <w:r w:rsidRPr="0091340C">
        <w:rPr>
          <w:rFonts w:ascii="Times New Roman" w:hAnsi="Times New Roman" w:cs="Times New Roman"/>
          <w:b/>
          <w:sz w:val="28"/>
          <w:szCs w:val="28"/>
        </w:rPr>
        <w:t>Phần thứ hai</w:t>
      </w:r>
    </w:p>
    <w:p w:rsidR="007C3B5E" w:rsidRPr="0091340C" w:rsidRDefault="00D3327B" w:rsidP="002C6645">
      <w:pPr>
        <w:spacing w:before="120" w:after="120" w:line="264" w:lineRule="auto"/>
        <w:jc w:val="center"/>
        <w:rPr>
          <w:rFonts w:ascii="Times New Roman" w:hAnsi="Times New Roman" w:cs="Times New Roman"/>
          <w:b/>
          <w:sz w:val="27"/>
          <w:szCs w:val="27"/>
        </w:rPr>
      </w:pPr>
      <w:r w:rsidRPr="0091340C">
        <w:rPr>
          <w:rFonts w:ascii="Times New Roman" w:hAnsi="Times New Roman" w:cs="Times New Roman"/>
          <w:b/>
          <w:sz w:val="27"/>
          <w:szCs w:val="27"/>
        </w:rPr>
        <w:t>PHƯƠNG HƯỚNG, NHIỆM VỤ, GIẢI PHÁP TIẾP TỤC THỰC HIỆN CHỈ THỊ SỐ 34-CT/TW CỦA BỘ CHÍNH TRỊ VỀ “TIẾP TỤC ĐỔI MỚI CÔNG TÁC THI ĐUA KHEN THƯỞNG” GIAI ĐOẠ</w:t>
      </w:r>
      <w:r w:rsidR="002C6645" w:rsidRPr="0091340C">
        <w:rPr>
          <w:rFonts w:ascii="Times New Roman" w:hAnsi="Times New Roman" w:cs="Times New Roman"/>
          <w:b/>
          <w:sz w:val="27"/>
          <w:szCs w:val="27"/>
        </w:rPr>
        <w:t>N 2019 - 2024</w:t>
      </w:r>
    </w:p>
    <w:p w:rsidR="007C3B5E" w:rsidRPr="0091340C" w:rsidRDefault="007C3B5E" w:rsidP="000B1BC5">
      <w:pPr>
        <w:spacing w:before="120" w:after="120" w:line="264" w:lineRule="auto"/>
        <w:ind w:firstLine="720"/>
        <w:jc w:val="both"/>
        <w:rPr>
          <w:rFonts w:ascii="Times New Roman" w:hAnsi="Times New Roman" w:cs="Times New Roman"/>
          <w:b/>
          <w:sz w:val="28"/>
          <w:szCs w:val="28"/>
        </w:rPr>
      </w:pPr>
      <w:r w:rsidRPr="0091340C">
        <w:rPr>
          <w:rFonts w:ascii="Times New Roman" w:hAnsi="Times New Roman" w:cs="Times New Roman"/>
          <w:sz w:val="28"/>
          <w:szCs w:val="28"/>
        </w:rPr>
        <w:t>1.</w:t>
      </w:r>
      <w:r w:rsidR="00D3327B" w:rsidRPr="0091340C">
        <w:rPr>
          <w:rFonts w:ascii="Times New Roman" w:hAnsi="Times New Roman" w:cs="Times New Roman"/>
          <w:sz w:val="28"/>
          <w:szCs w:val="28"/>
        </w:rPr>
        <w:t>Những nhiệm vụ, giải pháp chủ yếu để t</w:t>
      </w:r>
      <w:r w:rsidR="009C70CA" w:rsidRPr="0091340C">
        <w:rPr>
          <w:rFonts w:ascii="Times New Roman" w:hAnsi="Times New Roman" w:cs="Times New Roman"/>
          <w:sz w:val="28"/>
          <w:szCs w:val="28"/>
        </w:rPr>
        <w:t>ă</w:t>
      </w:r>
      <w:r w:rsidR="00D3327B" w:rsidRPr="0091340C">
        <w:rPr>
          <w:rFonts w:ascii="Times New Roman" w:hAnsi="Times New Roman" w:cs="Times New Roman"/>
          <w:sz w:val="28"/>
          <w:szCs w:val="28"/>
        </w:rPr>
        <w:t xml:space="preserve">ng cường vai trò lãnh đạo của Đảng, </w:t>
      </w:r>
      <w:r w:rsidR="00CA1B64">
        <w:rPr>
          <w:rFonts w:ascii="Times New Roman" w:hAnsi="Times New Roman" w:cs="Times New Roman"/>
          <w:sz w:val="28"/>
          <w:szCs w:val="28"/>
        </w:rPr>
        <w:t>chính quyền</w:t>
      </w:r>
      <w:r w:rsidR="00D3327B" w:rsidRPr="0091340C">
        <w:rPr>
          <w:rFonts w:ascii="Times New Roman" w:hAnsi="Times New Roman" w:cs="Times New Roman"/>
          <w:sz w:val="28"/>
          <w:szCs w:val="28"/>
        </w:rPr>
        <w:t xml:space="preserve"> và phát huy vai trò của các đoàn thể </w:t>
      </w:r>
      <w:r w:rsidR="00CA1B64">
        <w:rPr>
          <w:rFonts w:ascii="Times New Roman" w:hAnsi="Times New Roman" w:cs="Times New Roman"/>
          <w:sz w:val="28"/>
          <w:szCs w:val="28"/>
        </w:rPr>
        <w:t>trong đơn vị</w:t>
      </w:r>
      <w:r w:rsidR="00D3327B" w:rsidRPr="0091340C">
        <w:rPr>
          <w:rFonts w:ascii="Times New Roman" w:hAnsi="Times New Roman" w:cs="Times New Roman"/>
          <w:sz w:val="28"/>
          <w:szCs w:val="28"/>
        </w:rPr>
        <w:t xml:space="preserve"> đối với công tác thi đua, khen thưởng.</w:t>
      </w:r>
    </w:p>
    <w:p w:rsidR="00D3327B" w:rsidRPr="0091340C" w:rsidRDefault="007C3B5E" w:rsidP="000B1BC5">
      <w:pPr>
        <w:spacing w:before="120" w:after="120" w:line="264" w:lineRule="auto"/>
        <w:ind w:firstLine="720"/>
        <w:jc w:val="both"/>
        <w:rPr>
          <w:rFonts w:ascii="Times New Roman" w:hAnsi="Times New Roman" w:cs="Times New Roman"/>
          <w:b/>
          <w:sz w:val="28"/>
          <w:szCs w:val="28"/>
        </w:rPr>
      </w:pPr>
      <w:r w:rsidRPr="0091340C">
        <w:rPr>
          <w:rFonts w:ascii="Times New Roman" w:hAnsi="Times New Roman" w:cs="Times New Roman"/>
          <w:sz w:val="28"/>
          <w:szCs w:val="28"/>
        </w:rPr>
        <w:t xml:space="preserve">2. </w:t>
      </w:r>
      <w:r w:rsidR="00D3327B" w:rsidRPr="0091340C">
        <w:rPr>
          <w:rFonts w:ascii="Times New Roman" w:hAnsi="Times New Roman" w:cs="Times New Roman"/>
          <w:sz w:val="28"/>
          <w:szCs w:val="28"/>
        </w:rPr>
        <w:t>Nhữ</w:t>
      </w:r>
      <w:r w:rsidRPr="0091340C">
        <w:rPr>
          <w:rFonts w:ascii="Times New Roman" w:hAnsi="Times New Roman" w:cs="Times New Roman"/>
          <w:sz w:val="28"/>
          <w:szCs w:val="28"/>
        </w:rPr>
        <w:t>ng n</w:t>
      </w:r>
      <w:r w:rsidR="00D3327B" w:rsidRPr="0091340C">
        <w:rPr>
          <w:rFonts w:ascii="Times New Roman" w:hAnsi="Times New Roman" w:cs="Times New Roman"/>
          <w:sz w:val="28"/>
          <w:szCs w:val="28"/>
        </w:rPr>
        <w:t xml:space="preserve">ội dung đề xuất, kiến nghị với </w:t>
      </w:r>
      <w:r w:rsidR="007A756D">
        <w:rPr>
          <w:rFonts w:ascii="Times New Roman" w:hAnsi="Times New Roman" w:cs="Times New Roman"/>
          <w:sz w:val="28"/>
          <w:szCs w:val="28"/>
        </w:rPr>
        <w:t>Hội đồng thi đua, khen thưởng</w:t>
      </w:r>
      <w:r w:rsidR="007D2C71" w:rsidRPr="0091340C">
        <w:rPr>
          <w:rFonts w:ascii="Times New Roman" w:hAnsi="Times New Roman" w:cs="Times New Roman"/>
          <w:sz w:val="28"/>
          <w:szCs w:val="28"/>
        </w:rPr>
        <w:t xml:space="preserve"> huyện:</w:t>
      </w:r>
    </w:p>
    <w:p w:rsidR="00D3327B" w:rsidRPr="0091340C" w:rsidRDefault="007C3B5E" w:rsidP="000B1BC5">
      <w:pPr>
        <w:spacing w:before="120" w:after="120" w:line="264" w:lineRule="auto"/>
        <w:ind w:firstLine="720"/>
        <w:jc w:val="both"/>
        <w:rPr>
          <w:rFonts w:ascii="Times New Roman" w:hAnsi="Times New Roman" w:cs="Times New Roman"/>
          <w:sz w:val="28"/>
          <w:szCs w:val="28"/>
        </w:rPr>
      </w:pPr>
      <w:r w:rsidRPr="0091340C">
        <w:rPr>
          <w:rFonts w:ascii="Times New Roman" w:hAnsi="Times New Roman" w:cs="Times New Roman"/>
          <w:sz w:val="28"/>
          <w:szCs w:val="28"/>
        </w:rPr>
        <w:t xml:space="preserve">- </w:t>
      </w:r>
      <w:r w:rsidR="00D3327B" w:rsidRPr="0091340C">
        <w:rPr>
          <w:rFonts w:ascii="Times New Roman" w:hAnsi="Times New Roman" w:cs="Times New Roman"/>
          <w:sz w:val="28"/>
          <w:szCs w:val="28"/>
        </w:rPr>
        <w:t>Về chủ trương.</w:t>
      </w:r>
    </w:p>
    <w:p w:rsidR="00D3327B" w:rsidRPr="0091340C" w:rsidRDefault="007C3B5E" w:rsidP="000B1BC5">
      <w:pPr>
        <w:spacing w:before="120" w:after="120" w:line="264" w:lineRule="auto"/>
        <w:ind w:firstLine="720"/>
        <w:jc w:val="both"/>
        <w:rPr>
          <w:rFonts w:ascii="Times New Roman" w:hAnsi="Times New Roman" w:cs="Times New Roman"/>
          <w:spacing w:val="-12"/>
          <w:sz w:val="28"/>
          <w:szCs w:val="28"/>
        </w:rPr>
      </w:pPr>
      <w:r w:rsidRPr="0091340C">
        <w:rPr>
          <w:rFonts w:ascii="Times New Roman" w:hAnsi="Times New Roman" w:cs="Times New Roman"/>
          <w:spacing w:val="-12"/>
          <w:sz w:val="28"/>
          <w:szCs w:val="28"/>
        </w:rPr>
        <w:t xml:space="preserve">- </w:t>
      </w:r>
      <w:r w:rsidR="00D3327B" w:rsidRPr="0091340C">
        <w:rPr>
          <w:rFonts w:ascii="Times New Roman" w:hAnsi="Times New Roman" w:cs="Times New Roman"/>
          <w:spacing w:val="-12"/>
          <w:sz w:val="28"/>
          <w:szCs w:val="28"/>
        </w:rPr>
        <w:t>Về chính sách và các quy định của thành phố</w:t>
      </w:r>
      <w:r w:rsidR="00572763">
        <w:rPr>
          <w:rFonts w:ascii="Times New Roman" w:hAnsi="Times New Roman" w:cs="Times New Roman"/>
          <w:spacing w:val="-12"/>
          <w:sz w:val="28"/>
          <w:szCs w:val="28"/>
        </w:rPr>
        <w:t xml:space="preserve">, </w:t>
      </w:r>
      <w:r w:rsidR="00D3327B" w:rsidRPr="0091340C">
        <w:rPr>
          <w:rFonts w:ascii="Times New Roman" w:hAnsi="Times New Roman" w:cs="Times New Roman"/>
          <w:spacing w:val="-12"/>
          <w:sz w:val="28"/>
          <w:szCs w:val="28"/>
        </w:rPr>
        <w:t>về công tác thi đua, khen thưởng.</w:t>
      </w:r>
    </w:p>
    <w:p w:rsidR="009E461F" w:rsidRPr="0091340C" w:rsidRDefault="007C3B5E" w:rsidP="000B1BC5">
      <w:pPr>
        <w:spacing w:before="120" w:after="120" w:line="264" w:lineRule="auto"/>
        <w:ind w:firstLine="720"/>
        <w:jc w:val="both"/>
        <w:rPr>
          <w:rFonts w:ascii="Times New Roman" w:hAnsi="Times New Roman" w:cs="Times New Roman"/>
          <w:sz w:val="2"/>
          <w:szCs w:val="26"/>
        </w:rPr>
      </w:pPr>
      <w:r w:rsidRPr="0091340C">
        <w:rPr>
          <w:rFonts w:ascii="Times New Roman" w:hAnsi="Times New Roman" w:cs="Times New Roman"/>
          <w:sz w:val="28"/>
          <w:szCs w:val="28"/>
        </w:rPr>
        <w:t xml:space="preserve">- </w:t>
      </w:r>
      <w:r w:rsidR="00D3327B" w:rsidRPr="0091340C">
        <w:rPr>
          <w:rFonts w:ascii="Times New Roman" w:hAnsi="Times New Roman" w:cs="Times New Roman"/>
          <w:sz w:val="28"/>
          <w:szCs w:val="28"/>
        </w:rPr>
        <w:t>Biện pháp thực hiện.</w:t>
      </w:r>
      <w:r w:rsidR="00EE7921" w:rsidRPr="0091340C">
        <w:rPr>
          <w:rFonts w:ascii="Times New Roman" w:hAnsi="Times New Roman" w:cs="Times New Roman"/>
          <w:sz w:val="28"/>
          <w:szCs w:val="28"/>
        </w:rPr>
        <w:t>/.</w:t>
      </w:r>
    </w:p>
    <w:sectPr w:rsidR="009E461F" w:rsidRPr="0091340C" w:rsidSect="00EE7921">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31E" w:rsidRDefault="007E131E" w:rsidP="00EE7921">
      <w:pPr>
        <w:spacing w:after="0" w:line="240" w:lineRule="auto"/>
      </w:pPr>
      <w:r>
        <w:separator/>
      </w:r>
    </w:p>
  </w:endnote>
  <w:endnote w:type="continuationSeparator" w:id="1">
    <w:p w:rsidR="007E131E" w:rsidRDefault="007E131E" w:rsidP="00EE7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52220"/>
      <w:docPartObj>
        <w:docPartGallery w:val="Page Numbers (Bottom of Page)"/>
        <w:docPartUnique/>
      </w:docPartObj>
    </w:sdtPr>
    <w:sdtEndPr>
      <w:rPr>
        <w:noProof/>
      </w:rPr>
    </w:sdtEndPr>
    <w:sdtContent>
      <w:p w:rsidR="00EE7921" w:rsidRDefault="005F7F53">
        <w:pPr>
          <w:pStyle w:val="Footer"/>
          <w:jc w:val="right"/>
        </w:pPr>
        <w:r>
          <w:fldChar w:fldCharType="begin"/>
        </w:r>
        <w:r w:rsidR="00EE7921">
          <w:instrText xml:space="preserve"> PAGE   \* MERGEFORMAT </w:instrText>
        </w:r>
        <w:r>
          <w:fldChar w:fldCharType="separate"/>
        </w:r>
        <w:r w:rsidR="00572763">
          <w:rPr>
            <w:noProof/>
          </w:rPr>
          <w:t>3</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31E" w:rsidRDefault="007E131E" w:rsidP="00EE7921">
      <w:pPr>
        <w:spacing w:after="0" w:line="240" w:lineRule="auto"/>
      </w:pPr>
      <w:r>
        <w:separator/>
      </w:r>
    </w:p>
  </w:footnote>
  <w:footnote w:type="continuationSeparator" w:id="1">
    <w:p w:rsidR="007E131E" w:rsidRDefault="007E131E" w:rsidP="00EE79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1A43"/>
    <w:multiLevelType w:val="hybridMultilevel"/>
    <w:tmpl w:val="8244F384"/>
    <w:lvl w:ilvl="0" w:tplc="4EBA8F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E00D72"/>
    <w:multiLevelType w:val="hybridMultilevel"/>
    <w:tmpl w:val="1E7CDFAA"/>
    <w:lvl w:ilvl="0" w:tplc="CA3E4B0A">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E0FF5"/>
    <w:multiLevelType w:val="hybridMultilevel"/>
    <w:tmpl w:val="A4DE72CA"/>
    <w:lvl w:ilvl="0" w:tplc="314CACB2">
      <w:start w:val="1"/>
      <w:numFmt w:val="upperRoman"/>
      <w:lvlText w:val="%1."/>
      <w:lvlJc w:val="right"/>
      <w:pPr>
        <w:ind w:left="117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B6A0E"/>
    <w:multiLevelType w:val="hybridMultilevel"/>
    <w:tmpl w:val="49ACD52E"/>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B5D17C1"/>
    <w:multiLevelType w:val="hybridMultilevel"/>
    <w:tmpl w:val="0504B476"/>
    <w:lvl w:ilvl="0" w:tplc="CA3E4B0A">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B903DAD"/>
    <w:multiLevelType w:val="hybridMultilevel"/>
    <w:tmpl w:val="91969402"/>
    <w:lvl w:ilvl="0" w:tplc="CA3E4B0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F946436"/>
    <w:multiLevelType w:val="hybridMultilevel"/>
    <w:tmpl w:val="57E8F54E"/>
    <w:lvl w:ilvl="0" w:tplc="1262AC38">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8187BC2"/>
    <w:multiLevelType w:val="hybridMultilevel"/>
    <w:tmpl w:val="DABE46C8"/>
    <w:lvl w:ilvl="0" w:tplc="03704DF4">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A415C15"/>
    <w:multiLevelType w:val="hybridMultilevel"/>
    <w:tmpl w:val="9C10A5AE"/>
    <w:lvl w:ilvl="0" w:tplc="CA3E4B0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E86251E"/>
    <w:multiLevelType w:val="hybridMultilevel"/>
    <w:tmpl w:val="41FE3990"/>
    <w:lvl w:ilvl="0" w:tplc="CA3E4B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AF41D79"/>
    <w:multiLevelType w:val="hybridMultilevel"/>
    <w:tmpl w:val="4178E7B8"/>
    <w:lvl w:ilvl="0" w:tplc="CA3E4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C33B8F"/>
    <w:multiLevelType w:val="hybridMultilevel"/>
    <w:tmpl w:val="30F0C18A"/>
    <w:lvl w:ilvl="0" w:tplc="CA3E4B0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B3769FD"/>
    <w:multiLevelType w:val="hybridMultilevel"/>
    <w:tmpl w:val="DD708C20"/>
    <w:lvl w:ilvl="0" w:tplc="CA3E4B0A">
      <w:start w:val="1"/>
      <w:numFmt w:val="bullet"/>
      <w:lvlText w:val=""/>
      <w:lvlJc w:val="left"/>
      <w:pPr>
        <w:ind w:left="20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12"/>
  </w:num>
  <w:num w:numId="4">
    <w:abstractNumId w:val="3"/>
  </w:num>
  <w:num w:numId="5">
    <w:abstractNumId w:val="8"/>
  </w:num>
  <w:num w:numId="6">
    <w:abstractNumId w:val="10"/>
  </w:num>
  <w:num w:numId="7">
    <w:abstractNumId w:val="5"/>
  </w:num>
  <w:num w:numId="8">
    <w:abstractNumId w:val="11"/>
  </w:num>
  <w:num w:numId="9">
    <w:abstractNumId w:val="9"/>
  </w:num>
  <w:num w:numId="10">
    <w:abstractNumId w:val="0"/>
  </w:num>
  <w:num w:numId="11">
    <w:abstractNumId w:val="4"/>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useFELayout/>
  </w:compat>
  <w:rsids>
    <w:rsidRoot w:val="0008113E"/>
    <w:rsid w:val="0006616D"/>
    <w:rsid w:val="00075254"/>
    <w:rsid w:val="0008113E"/>
    <w:rsid w:val="00082BB0"/>
    <w:rsid w:val="00083723"/>
    <w:rsid w:val="00090849"/>
    <w:rsid w:val="000B1BC5"/>
    <w:rsid w:val="000B6E0D"/>
    <w:rsid w:val="000D6E82"/>
    <w:rsid w:val="000E4496"/>
    <w:rsid w:val="000F3499"/>
    <w:rsid w:val="001222FD"/>
    <w:rsid w:val="00155B46"/>
    <w:rsid w:val="0016345A"/>
    <w:rsid w:val="001879B8"/>
    <w:rsid w:val="001C6AE5"/>
    <w:rsid w:val="001D2C98"/>
    <w:rsid w:val="001D3ED9"/>
    <w:rsid w:val="001F0AC7"/>
    <w:rsid w:val="001F7804"/>
    <w:rsid w:val="00226EB5"/>
    <w:rsid w:val="00236F8F"/>
    <w:rsid w:val="00240F49"/>
    <w:rsid w:val="00242A02"/>
    <w:rsid w:val="002531C0"/>
    <w:rsid w:val="0025584D"/>
    <w:rsid w:val="002856DA"/>
    <w:rsid w:val="00296378"/>
    <w:rsid w:val="002B7F3E"/>
    <w:rsid w:val="002C63AA"/>
    <w:rsid w:val="002C6645"/>
    <w:rsid w:val="002D3547"/>
    <w:rsid w:val="00321542"/>
    <w:rsid w:val="003238D4"/>
    <w:rsid w:val="00341CA7"/>
    <w:rsid w:val="00380C9E"/>
    <w:rsid w:val="00382811"/>
    <w:rsid w:val="003E28C0"/>
    <w:rsid w:val="00417A90"/>
    <w:rsid w:val="00440572"/>
    <w:rsid w:val="00472FF0"/>
    <w:rsid w:val="004948CC"/>
    <w:rsid w:val="004A1FB2"/>
    <w:rsid w:val="004C48D3"/>
    <w:rsid w:val="004D46E9"/>
    <w:rsid w:val="004D738B"/>
    <w:rsid w:val="004E7863"/>
    <w:rsid w:val="005030F9"/>
    <w:rsid w:val="00511E65"/>
    <w:rsid w:val="00550437"/>
    <w:rsid w:val="00572763"/>
    <w:rsid w:val="00575DCB"/>
    <w:rsid w:val="005B55AA"/>
    <w:rsid w:val="005E2A73"/>
    <w:rsid w:val="005F2C8D"/>
    <w:rsid w:val="005F7F53"/>
    <w:rsid w:val="0060025C"/>
    <w:rsid w:val="00626B00"/>
    <w:rsid w:val="006610F0"/>
    <w:rsid w:val="00664496"/>
    <w:rsid w:val="006714E8"/>
    <w:rsid w:val="006946F6"/>
    <w:rsid w:val="006B4134"/>
    <w:rsid w:val="006B488B"/>
    <w:rsid w:val="006F1C51"/>
    <w:rsid w:val="006F2764"/>
    <w:rsid w:val="006F4F71"/>
    <w:rsid w:val="00723195"/>
    <w:rsid w:val="00727BE7"/>
    <w:rsid w:val="007452DD"/>
    <w:rsid w:val="0077581E"/>
    <w:rsid w:val="00786CEA"/>
    <w:rsid w:val="007A756D"/>
    <w:rsid w:val="007C3B5E"/>
    <w:rsid w:val="007D2C71"/>
    <w:rsid w:val="007E131E"/>
    <w:rsid w:val="008214EC"/>
    <w:rsid w:val="00821B2D"/>
    <w:rsid w:val="00831C86"/>
    <w:rsid w:val="008461B4"/>
    <w:rsid w:val="008538DF"/>
    <w:rsid w:val="00857A07"/>
    <w:rsid w:val="008975B6"/>
    <w:rsid w:val="008A4290"/>
    <w:rsid w:val="008B01CB"/>
    <w:rsid w:val="008B4B92"/>
    <w:rsid w:val="008E31E1"/>
    <w:rsid w:val="008F0EF1"/>
    <w:rsid w:val="008F1798"/>
    <w:rsid w:val="008F7344"/>
    <w:rsid w:val="0091340C"/>
    <w:rsid w:val="009343D1"/>
    <w:rsid w:val="00956C2C"/>
    <w:rsid w:val="00997664"/>
    <w:rsid w:val="009C70CA"/>
    <w:rsid w:val="009E0BF1"/>
    <w:rsid w:val="009E461F"/>
    <w:rsid w:val="00A018A1"/>
    <w:rsid w:val="00A10FDE"/>
    <w:rsid w:val="00A27A23"/>
    <w:rsid w:val="00A31700"/>
    <w:rsid w:val="00A3406F"/>
    <w:rsid w:val="00A44661"/>
    <w:rsid w:val="00A74F54"/>
    <w:rsid w:val="00AA256E"/>
    <w:rsid w:val="00AA4C2C"/>
    <w:rsid w:val="00AB73F9"/>
    <w:rsid w:val="00AE1637"/>
    <w:rsid w:val="00AE67DB"/>
    <w:rsid w:val="00B100FD"/>
    <w:rsid w:val="00B20AE7"/>
    <w:rsid w:val="00B22A5F"/>
    <w:rsid w:val="00B62BD8"/>
    <w:rsid w:val="00B750AC"/>
    <w:rsid w:val="00BD421A"/>
    <w:rsid w:val="00C36E56"/>
    <w:rsid w:val="00C64FAD"/>
    <w:rsid w:val="00C73BFC"/>
    <w:rsid w:val="00C771E4"/>
    <w:rsid w:val="00C858AF"/>
    <w:rsid w:val="00C97391"/>
    <w:rsid w:val="00CA1B64"/>
    <w:rsid w:val="00CB04B5"/>
    <w:rsid w:val="00CB46CC"/>
    <w:rsid w:val="00CD1B38"/>
    <w:rsid w:val="00CD2077"/>
    <w:rsid w:val="00CE432C"/>
    <w:rsid w:val="00D06548"/>
    <w:rsid w:val="00D12DA7"/>
    <w:rsid w:val="00D21CD9"/>
    <w:rsid w:val="00D30DFF"/>
    <w:rsid w:val="00D3327B"/>
    <w:rsid w:val="00D37391"/>
    <w:rsid w:val="00D86986"/>
    <w:rsid w:val="00D9564C"/>
    <w:rsid w:val="00DD4333"/>
    <w:rsid w:val="00DD5145"/>
    <w:rsid w:val="00E16790"/>
    <w:rsid w:val="00E21585"/>
    <w:rsid w:val="00E45D20"/>
    <w:rsid w:val="00E6485E"/>
    <w:rsid w:val="00E92204"/>
    <w:rsid w:val="00EA54AB"/>
    <w:rsid w:val="00EE2400"/>
    <w:rsid w:val="00EE7921"/>
    <w:rsid w:val="00EF03A4"/>
    <w:rsid w:val="00F009F8"/>
    <w:rsid w:val="00F129B5"/>
    <w:rsid w:val="00F3749D"/>
    <w:rsid w:val="00F83E51"/>
    <w:rsid w:val="00F83FA6"/>
    <w:rsid w:val="00F9376C"/>
    <w:rsid w:val="00F94CD0"/>
    <w:rsid w:val="00F966EB"/>
    <w:rsid w:val="00F978C3"/>
    <w:rsid w:val="00FC1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13E"/>
    <w:pPr>
      <w:ind w:left="720"/>
      <w:contextualSpacing/>
    </w:pPr>
  </w:style>
  <w:style w:type="character" w:styleId="Hyperlink">
    <w:name w:val="Hyperlink"/>
    <w:basedOn w:val="DefaultParagraphFont"/>
    <w:uiPriority w:val="99"/>
    <w:unhideWhenUsed/>
    <w:rsid w:val="00B62BD8"/>
    <w:rPr>
      <w:color w:val="0000FF" w:themeColor="hyperlink"/>
      <w:u w:val="single"/>
    </w:rPr>
  </w:style>
  <w:style w:type="paragraph" w:styleId="Header">
    <w:name w:val="header"/>
    <w:basedOn w:val="Normal"/>
    <w:link w:val="HeaderChar"/>
    <w:uiPriority w:val="99"/>
    <w:unhideWhenUsed/>
    <w:rsid w:val="00EE7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921"/>
  </w:style>
  <w:style w:type="paragraph" w:styleId="Footer">
    <w:name w:val="footer"/>
    <w:basedOn w:val="Normal"/>
    <w:link w:val="FooterChar"/>
    <w:uiPriority w:val="99"/>
    <w:unhideWhenUsed/>
    <w:rsid w:val="00EE7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13E"/>
    <w:pPr>
      <w:ind w:left="720"/>
      <w:contextualSpacing/>
    </w:pPr>
  </w:style>
  <w:style w:type="character" w:styleId="Hyperlink">
    <w:name w:val="Hyperlink"/>
    <w:basedOn w:val="DefaultParagraphFont"/>
    <w:uiPriority w:val="99"/>
    <w:unhideWhenUsed/>
    <w:rsid w:val="00B62BD8"/>
    <w:rPr>
      <w:color w:val="0000FF" w:themeColor="hyperlink"/>
      <w:u w:val="single"/>
    </w:rPr>
  </w:style>
  <w:style w:type="paragraph" w:styleId="Header">
    <w:name w:val="header"/>
    <w:basedOn w:val="Normal"/>
    <w:link w:val="HeaderChar"/>
    <w:uiPriority w:val="99"/>
    <w:unhideWhenUsed/>
    <w:rsid w:val="00EE7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921"/>
  </w:style>
  <w:style w:type="paragraph" w:styleId="Footer">
    <w:name w:val="footer"/>
    <w:basedOn w:val="Normal"/>
    <w:link w:val="FooterChar"/>
    <w:uiPriority w:val="99"/>
    <w:unhideWhenUsed/>
    <w:rsid w:val="00EE7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9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6FC85-D18F-4F6C-A1F5-F944C8D4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WORK</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CMS</cp:lastModifiedBy>
  <cp:revision>13</cp:revision>
  <cp:lastPrinted>2019-08-20T10:03:00Z</cp:lastPrinted>
  <dcterms:created xsi:type="dcterms:W3CDTF">2019-09-11T03:45:00Z</dcterms:created>
  <dcterms:modified xsi:type="dcterms:W3CDTF">2019-09-11T04:10:00Z</dcterms:modified>
</cp:coreProperties>
</file>